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121C" w14:textId="77777777" w:rsidR="00F64CCD" w:rsidRPr="00A75A4E" w:rsidRDefault="00F64CCD" w:rsidP="00F64CCD">
      <w:pPr>
        <w:shd w:val="clear" w:color="auto" w:fill="FFFFFF"/>
        <w:spacing w:before="100" w:beforeAutospacing="1" w:after="100" w:afterAutospacing="1" w:line="360" w:lineRule="atLeast"/>
        <w:outlineLvl w:val="0"/>
        <w:rPr>
          <w:rFonts w:ascii="Arial" w:eastAsia="Times New Roman" w:hAnsi="Arial" w:cs="Arial"/>
          <w:b/>
          <w:bCs/>
          <w:color w:val="00B050"/>
          <w:kern w:val="36"/>
          <w:sz w:val="30"/>
          <w:szCs w:val="30"/>
          <w:lang w:eastAsia="nl-NL"/>
        </w:rPr>
      </w:pPr>
      <w:r w:rsidRPr="00A75A4E">
        <w:rPr>
          <w:rFonts w:ascii="Arial" w:eastAsia="Times New Roman" w:hAnsi="Arial" w:cs="Arial"/>
          <w:b/>
          <w:bCs/>
          <w:color w:val="00B050"/>
          <w:kern w:val="36"/>
          <w:sz w:val="30"/>
          <w:szCs w:val="30"/>
          <w:lang w:eastAsia="nl-NL"/>
        </w:rPr>
        <w:t>ZZP-gastouder</w:t>
      </w:r>
    </w:p>
    <w:p w14:paraId="6B60ACDD" w14:textId="47692BAD" w:rsidR="00F64CCD" w:rsidRPr="00EE2584" w:rsidRDefault="00F64CCD" w:rsidP="00F64CCD">
      <w:pPr>
        <w:shd w:val="clear" w:color="auto" w:fill="FFFFFF"/>
        <w:spacing w:before="100" w:beforeAutospacing="1" w:after="100" w:afterAutospacing="1" w:line="288" w:lineRule="atLeast"/>
        <w:rPr>
          <w:rFonts w:ascii="Arial" w:eastAsia="Times New Roman" w:hAnsi="Arial" w:cs="Arial"/>
          <w:b/>
          <w:i/>
          <w:iCs/>
          <w:color w:val="00B050"/>
          <w:sz w:val="16"/>
          <w:szCs w:val="16"/>
          <w:u w:val="single"/>
          <w:lang w:eastAsia="nl-NL"/>
        </w:rPr>
      </w:pPr>
      <w:r w:rsidRPr="00746090">
        <w:rPr>
          <w:rFonts w:ascii="Arial" w:eastAsia="Times New Roman" w:hAnsi="Arial" w:cs="Arial"/>
          <w:b/>
          <w:bCs/>
          <w:color w:val="00B050"/>
          <w:sz w:val="20"/>
          <w:szCs w:val="20"/>
          <w:u w:val="single"/>
          <w:lang w:eastAsia="nl-NL"/>
        </w:rPr>
        <w:t>Bent u ondernemer (ZZP-gastouder) of niet?</w:t>
      </w:r>
      <w:r w:rsidR="00746090">
        <w:rPr>
          <w:rFonts w:ascii="Arial" w:eastAsia="Times New Roman" w:hAnsi="Arial" w:cs="Arial"/>
          <w:b/>
          <w:color w:val="00B050"/>
          <w:sz w:val="20"/>
          <w:szCs w:val="20"/>
          <w:u w:val="single"/>
          <w:lang w:eastAsia="nl-NL"/>
        </w:rPr>
        <w:br/>
      </w:r>
      <w:r w:rsidRPr="00F64CCD">
        <w:rPr>
          <w:rFonts w:ascii="Arial" w:eastAsia="Times New Roman" w:hAnsi="Arial" w:cs="Arial"/>
          <w:color w:val="000000"/>
          <w:sz w:val="20"/>
          <w:szCs w:val="20"/>
          <w:lang w:eastAsia="nl-NL"/>
        </w:rPr>
        <w:t>Ook al wilt u ondernemer zijn, dan is het nog de vraag of u ook ondernemer bent voor de inkomstenbelasting. De wet stelt bepaalde eisen aan ondernemers om hieraan te voldoen. De Belastingdienst bepaalt of u aan deze eisen voldoet. Pas wanneer u aan de eisen voldoet kunt u gebruik maken van de speciale ondernemersregelingen.</w:t>
      </w:r>
      <w:r w:rsidRPr="00F64CCD">
        <w:rPr>
          <w:rFonts w:ascii="Arial" w:eastAsia="Times New Roman" w:hAnsi="Arial" w:cs="Arial"/>
          <w:color w:val="000000"/>
          <w:sz w:val="20"/>
          <w:szCs w:val="20"/>
          <w:lang w:eastAsia="nl-NL"/>
        </w:rPr>
        <w:br/>
      </w:r>
      <w:r w:rsidRPr="00F64CCD">
        <w:rPr>
          <w:rFonts w:ascii="Arial" w:eastAsia="Times New Roman" w:hAnsi="Arial" w:cs="Arial"/>
          <w:b/>
          <w:bCs/>
          <w:color w:val="000000"/>
          <w:sz w:val="20"/>
          <w:szCs w:val="20"/>
          <w:lang w:eastAsia="nl-NL"/>
        </w:rPr>
        <w:br/>
        <w:t>Belastingvoordelen ZZP-</w:t>
      </w:r>
      <w:proofErr w:type="spellStart"/>
      <w:r w:rsidRPr="00F64CCD">
        <w:rPr>
          <w:rFonts w:ascii="Arial" w:eastAsia="Times New Roman" w:hAnsi="Arial" w:cs="Arial"/>
          <w:b/>
          <w:bCs/>
          <w:color w:val="000000"/>
          <w:sz w:val="20"/>
          <w:szCs w:val="20"/>
          <w:lang w:eastAsia="nl-NL"/>
        </w:rPr>
        <w:t>ers</w:t>
      </w:r>
      <w:proofErr w:type="spellEnd"/>
      <w:r w:rsidRPr="00F64CCD">
        <w:rPr>
          <w:rFonts w:ascii="Arial" w:eastAsia="Times New Roman" w:hAnsi="Arial" w:cs="Arial"/>
          <w:b/>
          <w:bCs/>
          <w:color w:val="000000"/>
          <w:sz w:val="20"/>
          <w:szCs w:val="20"/>
          <w:lang w:eastAsia="nl-NL"/>
        </w:rPr>
        <w:t>:</w:t>
      </w:r>
      <w:r w:rsidRPr="00F64CCD">
        <w:rPr>
          <w:rFonts w:ascii="Arial" w:eastAsia="Times New Roman" w:hAnsi="Arial" w:cs="Arial"/>
          <w:color w:val="000000"/>
          <w:sz w:val="20"/>
          <w:szCs w:val="20"/>
          <w:lang w:eastAsia="nl-NL"/>
        </w:rPr>
        <w:br/>
        <w:t>Zelfstandigenaftrek:</w:t>
      </w:r>
      <w:r w:rsidR="00BB34A2">
        <w:rPr>
          <w:rFonts w:ascii="Arial" w:eastAsia="Times New Roman" w:hAnsi="Arial" w:cs="Arial"/>
          <w:color w:val="000000"/>
          <w:sz w:val="20"/>
          <w:szCs w:val="20"/>
          <w:lang w:eastAsia="nl-NL"/>
        </w:rPr>
        <w:t xml:space="preserve"> € </w:t>
      </w:r>
      <w:r w:rsidR="00EE2584">
        <w:rPr>
          <w:rFonts w:ascii="Arial" w:eastAsia="Times New Roman" w:hAnsi="Arial" w:cs="Arial"/>
          <w:color w:val="000000"/>
          <w:sz w:val="20"/>
          <w:szCs w:val="20"/>
          <w:lang w:eastAsia="nl-NL"/>
        </w:rPr>
        <w:t>3.750</w:t>
      </w:r>
      <w:r w:rsidR="00BB34A2">
        <w:rPr>
          <w:rFonts w:ascii="Arial" w:eastAsia="Times New Roman" w:hAnsi="Arial" w:cs="Arial"/>
          <w:color w:val="000000"/>
          <w:sz w:val="20"/>
          <w:szCs w:val="20"/>
          <w:lang w:eastAsia="nl-NL"/>
        </w:rPr>
        <w:t xml:space="preserve"> 202</w:t>
      </w:r>
      <w:r w:rsidR="00EE2584">
        <w:rPr>
          <w:rFonts w:ascii="Arial" w:eastAsia="Times New Roman" w:hAnsi="Arial" w:cs="Arial"/>
          <w:color w:val="000000"/>
          <w:sz w:val="20"/>
          <w:szCs w:val="20"/>
          <w:lang w:eastAsia="nl-NL"/>
        </w:rPr>
        <w:t>4</w:t>
      </w:r>
      <w:r w:rsidR="00BB34A2">
        <w:rPr>
          <w:rFonts w:ascii="Arial" w:eastAsia="Times New Roman" w:hAnsi="Arial" w:cs="Arial"/>
          <w:color w:val="000000"/>
          <w:sz w:val="20"/>
          <w:szCs w:val="20"/>
          <w:lang w:eastAsia="nl-NL"/>
        </w:rPr>
        <w:t xml:space="preserve"> </w:t>
      </w:r>
      <w:r w:rsidR="00BB34A2" w:rsidRPr="003566A8">
        <w:rPr>
          <w:rFonts w:ascii="Arial" w:eastAsia="Times New Roman" w:hAnsi="Arial" w:cs="Arial"/>
          <w:i/>
          <w:iCs/>
          <w:color w:val="000000"/>
          <w:sz w:val="16"/>
          <w:szCs w:val="16"/>
          <w:lang w:eastAsia="nl-NL"/>
        </w:rPr>
        <w:t>(</w:t>
      </w:r>
      <w:r w:rsidR="00820B60" w:rsidRPr="003566A8">
        <w:rPr>
          <w:rFonts w:ascii="Arial" w:eastAsia="Times New Roman" w:hAnsi="Arial" w:cs="Arial"/>
          <w:i/>
          <w:iCs/>
          <w:color w:val="000000"/>
          <w:sz w:val="16"/>
          <w:szCs w:val="16"/>
          <w:lang w:eastAsia="nl-NL"/>
        </w:rPr>
        <w:t xml:space="preserve">€ </w:t>
      </w:r>
      <w:r w:rsidR="00EE2584">
        <w:rPr>
          <w:rFonts w:ascii="Arial" w:eastAsia="Times New Roman" w:hAnsi="Arial" w:cs="Arial"/>
          <w:i/>
          <w:iCs/>
          <w:color w:val="000000"/>
          <w:sz w:val="16"/>
          <w:szCs w:val="16"/>
          <w:lang w:eastAsia="nl-NL"/>
        </w:rPr>
        <w:t>5.030</w:t>
      </w:r>
      <w:r w:rsidR="00BB34A2" w:rsidRPr="003566A8">
        <w:rPr>
          <w:rFonts w:ascii="Arial" w:eastAsia="Times New Roman" w:hAnsi="Arial" w:cs="Arial"/>
          <w:i/>
          <w:iCs/>
          <w:color w:val="000000"/>
          <w:sz w:val="16"/>
          <w:szCs w:val="16"/>
          <w:lang w:eastAsia="nl-NL"/>
        </w:rPr>
        <w:t xml:space="preserve"> (202</w:t>
      </w:r>
      <w:r w:rsidR="00EE2584">
        <w:rPr>
          <w:rFonts w:ascii="Arial" w:eastAsia="Times New Roman" w:hAnsi="Arial" w:cs="Arial"/>
          <w:i/>
          <w:iCs/>
          <w:color w:val="000000"/>
          <w:sz w:val="16"/>
          <w:szCs w:val="16"/>
          <w:lang w:eastAsia="nl-NL"/>
        </w:rPr>
        <w:t>3</w:t>
      </w:r>
      <w:r w:rsidR="00BB34A2" w:rsidRPr="003566A8">
        <w:rPr>
          <w:rFonts w:ascii="Arial" w:eastAsia="Times New Roman" w:hAnsi="Arial" w:cs="Arial"/>
          <w:i/>
          <w:iCs/>
          <w:color w:val="000000"/>
          <w:sz w:val="16"/>
          <w:szCs w:val="16"/>
          <w:lang w:eastAsia="nl-NL"/>
        </w:rPr>
        <w:t xml:space="preserve">) </w:t>
      </w:r>
      <w:r w:rsidR="0029328C">
        <w:rPr>
          <w:rFonts w:ascii="Arial" w:eastAsia="Times New Roman" w:hAnsi="Arial" w:cs="Arial"/>
          <w:color w:val="000000"/>
          <w:sz w:val="20"/>
          <w:szCs w:val="20"/>
          <w:lang w:eastAsia="nl-NL"/>
        </w:rPr>
        <w:t xml:space="preserve">bij </w:t>
      </w:r>
      <w:r w:rsidRPr="00F64CCD">
        <w:rPr>
          <w:rFonts w:ascii="Arial" w:eastAsia="Times New Roman" w:hAnsi="Arial" w:cs="Arial"/>
          <w:color w:val="000000"/>
          <w:sz w:val="20"/>
          <w:szCs w:val="20"/>
          <w:lang w:eastAsia="nl-NL"/>
        </w:rPr>
        <w:t xml:space="preserve">minimaal 1.225 </w:t>
      </w:r>
      <w:r w:rsidR="00BB34A2">
        <w:rPr>
          <w:rFonts w:ascii="Arial" w:eastAsia="Times New Roman" w:hAnsi="Arial" w:cs="Arial"/>
          <w:color w:val="000000"/>
          <w:sz w:val="20"/>
          <w:szCs w:val="20"/>
          <w:lang w:eastAsia="nl-NL"/>
        </w:rPr>
        <w:t>werk</w:t>
      </w:r>
      <w:r w:rsidRPr="00F64CCD">
        <w:rPr>
          <w:rFonts w:ascii="Arial" w:eastAsia="Times New Roman" w:hAnsi="Arial" w:cs="Arial"/>
          <w:color w:val="000000"/>
          <w:sz w:val="20"/>
          <w:szCs w:val="20"/>
          <w:lang w:eastAsia="nl-NL"/>
        </w:rPr>
        <w:t>uren</w:t>
      </w:r>
      <w:r w:rsidR="00BB34A2">
        <w:rPr>
          <w:rFonts w:ascii="Arial" w:eastAsia="Times New Roman" w:hAnsi="Arial" w:cs="Arial"/>
          <w:color w:val="000000"/>
          <w:sz w:val="20"/>
          <w:szCs w:val="20"/>
          <w:lang w:eastAsia="nl-NL"/>
        </w:rPr>
        <w:t xml:space="preserve"> </w:t>
      </w:r>
      <w:r w:rsidR="0029328C">
        <w:rPr>
          <w:rFonts w:ascii="Arial" w:eastAsia="Times New Roman" w:hAnsi="Arial" w:cs="Arial"/>
          <w:color w:val="000000"/>
          <w:sz w:val="20"/>
          <w:szCs w:val="20"/>
          <w:lang w:eastAsia="nl-NL"/>
        </w:rPr>
        <w:t xml:space="preserve"> </w:t>
      </w:r>
      <w:r w:rsidRPr="00F64CCD">
        <w:rPr>
          <w:rFonts w:ascii="Arial" w:eastAsia="Times New Roman" w:hAnsi="Arial" w:cs="Arial"/>
          <w:color w:val="000000"/>
          <w:sz w:val="20"/>
          <w:szCs w:val="20"/>
          <w:lang w:eastAsia="nl-NL"/>
        </w:rPr>
        <w:br/>
        <w:t>Startersaftrek (max 3 jaren): € 2.123</w:t>
      </w:r>
      <w:r w:rsidRPr="00F64CCD">
        <w:rPr>
          <w:rFonts w:ascii="Arial" w:eastAsia="Times New Roman" w:hAnsi="Arial" w:cs="Arial"/>
          <w:color w:val="000000"/>
          <w:sz w:val="20"/>
          <w:szCs w:val="20"/>
          <w:lang w:eastAsia="nl-NL"/>
        </w:rPr>
        <w:br/>
      </w:r>
      <w:r w:rsidR="00D20B68" w:rsidRPr="00F64CCD">
        <w:rPr>
          <w:rFonts w:ascii="Arial" w:eastAsia="Times New Roman" w:hAnsi="Arial" w:cs="Arial"/>
          <w:color w:val="000000"/>
          <w:sz w:val="20"/>
          <w:szCs w:val="20"/>
          <w:lang w:eastAsia="nl-NL"/>
        </w:rPr>
        <w:t>MKB-winstvrijstelling</w:t>
      </w:r>
      <w:r w:rsidRPr="00F64CCD">
        <w:rPr>
          <w:rFonts w:ascii="Arial" w:eastAsia="Times New Roman" w:hAnsi="Arial" w:cs="Arial"/>
          <w:color w:val="000000"/>
          <w:sz w:val="20"/>
          <w:szCs w:val="20"/>
          <w:lang w:eastAsia="nl-NL"/>
        </w:rPr>
        <w:t>: 1</w:t>
      </w:r>
      <w:r w:rsidR="00EE2584">
        <w:rPr>
          <w:rFonts w:ascii="Arial" w:eastAsia="Times New Roman" w:hAnsi="Arial" w:cs="Arial"/>
          <w:color w:val="000000"/>
          <w:sz w:val="20"/>
          <w:szCs w:val="20"/>
          <w:lang w:eastAsia="nl-NL"/>
        </w:rPr>
        <w:t>2,7</w:t>
      </w:r>
      <w:r w:rsidRPr="00F64CCD">
        <w:rPr>
          <w:rFonts w:ascii="Arial" w:eastAsia="Times New Roman" w:hAnsi="Arial" w:cs="Arial"/>
          <w:color w:val="000000"/>
          <w:sz w:val="20"/>
          <w:szCs w:val="20"/>
          <w:lang w:eastAsia="nl-NL"/>
        </w:rPr>
        <w:t>% van de winst</w:t>
      </w:r>
      <w:r w:rsidR="00EE2584">
        <w:rPr>
          <w:rFonts w:ascii="Arial" w:eastAsia="Times New Roman" w:hAnsi="Arial" w:cs="Arial"/>
          <w:color w:val="000000"/>
          <w:sz w:val="20"/>
          <w:szCs w:val="20"/>
          <w:lang w:eastAsia="nl-NL"/>
        </w:rPr>
        <w:t xml:space="preserve"> (14% 2023)</w:t>
      </w:r>
      <w:r w:rsidRPr="00F64CCD">
        <w:rPr>
          <w:rFonts w:ascii="Arial" w:eastAsia="Times New Roman" w:hAnsi="Arial" w:cs="Arial"/>
          <w:color w:val="000000"/>
          <w:sz w:val="20"/>
          <w:szCs w:val="20"/>
          <w:lang w:eastAsia="nl-NL"/>
        </w:rPr>
        <w:br/>
        <w:t>Investeringsaftrek: 28%</w:t>
      </w:r>
      <w:r w:rsidR="00BB34A2">
        <w:rPr>
          <w:rFonts w:ascii="Arial" w:eastAsia="Times New Roman" w:hAnsi="Arial" w:cs="Arial"/>
          <w:color w:val="000000"/>
          <w:sz w:val="20"/>
          <w:szCs w:val="20"/>
          <w:lang w:eastAsia="nl-NL"/>
        </w:rPr>
        <w:t xml:space="preserve"> investeringsbedrag</w:t>
      </w:r>
      <w:r w:rsidR="00EE2584">
        <w:rPr>
          <w:rFonts w:ascii="Arial" w:eastAsia="Times New Roman" w:hAnsi="Arial" w:cs="Arial"/>
          <w:color w:val="000000"/>
          <w:sz w:val="20"/>
          <w:szCs w:val="20"/>
          <w:lang w:eastAsia="nl-NL"/>
        </w:rPr>
        <w:t xml:space="preserve"> € 2801 t/m € 69.765 </w:t>
      </w:r>
      <w:r w:rsidR="00BB34A2" w:rsidRPr="00EE2584">
        <w:rPr>
          <w:rFonts w:ascii="Arial" w:eastAsia="Times New Roman" w:hAnsi="Arial" w:cs="Arial"/>
          <w:i/>
          <w:iCs/>
          <w:color w:val="000000"/>
          <w:sz w:val="16"/>
          <w:szCs w:val="16"/>
          <w:lang w:eastAsia="nl-NL"/>
        </w:rPr>
        <w:t>(2</w:t>
      </w:r>
      <w:r w:rsidR="00EE2584" w:rsidRPr="00EE2584">
        <w:rPr>
          <w:rFonts w:ascii="Arial" w:eastAsia="Times New Roman" w:hAnsi="Arial" w:cs="Arial"/>
          <w:i/>
          <w:iCs/>
          <w:color w:val="000000"/>
          <w:sz w:val="16"/>
          <w:szCs w:val="16"/>
          <w:lang w:eastAsia="nl-NL"/>
        </w:rPr>
        <w:t>6</w:t>
      </w:r>
      <w:r w:rsidR="00BB34A2" w:rsidRPr="00EE2584">
        <w:rPr>
          <w:rFonts w:ascii="Arial" w:eastAsia="Times New Roman" w:hAnsi="Arial" w:cs="Arial"/>
          <w:i/>
          <w:iCs/>
          <w:color w:val="000000"/>
          <w:sz w:val="16"/>
          <w:szCs w:val="16"/>
          <w:lang w:eastAsia="nl-NL"/>
        </w:rPr>
        <w:t>00-</w:t>
      </w:r>
      <w:r w:rsidR="00EE2584" w:rsidRPr="00EE2584">
        <w:rPr>
          <w:rFonts w:ascii="Arial" w:eastAsia="Times New Roman" w:hAnsi="Arial" w:cs="Arial"/>
          <w:i/>
          <w:iCs/>
          <w:color w:val="000000"/>
          <w:sz w:val="16"/>
          <w:szCs w:val="16"/>
          <w:lang w:eastAsia="nl-NL"/>
        </w:rPr>
        <w:t>63.716 in 2023</w:t>
      </w:r>
      <w:r w:rsidR="00BB34A2" w:rsidRPr="00EE2584">
        <w:rPr>
          <w:rFonts w:ascii="Arial" w:eastAsia="Times New Roman" w:hAnsi="Arial" w:cs="Arial"/>
          <w:i/>
          <w:iCs/>
          <w:color w:val="000000"/>
          <w:sz w:val="16"/>
          <w:szCs w:val="16"/>
          <w:lang w:eastAsia="nl-NL"/>
        </w:rPr>
        <w:t>)</w:t>
      </w:r>
    </w:p>
    <w:p w14:paraId="76D47B50" w14:textId="77777777" w:rsidR="00F64CCD" w:rsidRPr="00746090" w:rsidRDefault="00F64CCD" w:rsidP="00F64CCD">
      <w:pPr>
        <w:shd w:val="clear" w:color="auto" w:fill="FFFFFF"/>
        <w:spacing w:before="100" w:beforeAutospacing="1" w:after="100" w:afterAutospacing="1" w:line="288" w:lineRule="atLeast"/>
        <w:rPr>
          <w:rFonts w:ascii="Arial" w:eastAsia="Times New Roman" w:hAnsi="Arial" w:cs="Arial"/>
          <w:color w:val="00B050"/>
          <w:sz w:val="20"/>
          <w:szCs w:val="20"/>
          <w:u w:val="single"/>
          <w:lang w:eastAsia="nl-NL"/>
        </w:rPr>
      </w:pPr>
      <w:r w:rsidRPr="00746090">
        <w:rPr>
          <w:rFonts w:ascii="Arial" w:eastAsia="Times New Roman" w:hAnsi="Arial" w:cs="Arial"/>
          <w:b/>
          <w:bCs/>
          <w:color w:val="00B050"/>
          <w:sz w:val="20"/>
          <w:szCs w:val="20"/>
          <w:u w:val="single"/>
          <w:lang w:eastAsia="nl-NL"/>
        </w:rPr>
        <w:t>Waar kijkt de belastingdienst naar bij de “ondernemers” beoordeling?</w:t>
      </w:r>
    </w:p>
    <w:p w14:paraId="508BB4F5"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Maakt u winst? Zo ja, hoeveel?</w:t>
      </w:r>
      <w:r w:rsidRPr="00F64CCD">
        <w:rPr>
          <w:rFonts w:ascii="Arial" w:eastAsia="Times New Roman" w:hAnsi="Arial" w:cs="Arial"/>
          <w:color w:val="000000"/>
          <w:sz w:val="20"/>
          <w:szCs w:val="20"/>
          <w:lang w:eastAsia="nl-NL"/>
        </w:rPr>
        <w:br/>
        <w:t>Als u minimale winst maakt of structureel verlies leidt en is het niet aannemelijk dat u winst gaat maken. Er is dan geen sprake van een onderneming.</w:t>
      </w:r>
    </w:p>
    <w:p w14:paraId="1AA9EF73"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Hoe zelfstandig bent u als ondernemer?</w:t>
      </w:r>
      <w:r w:rsidRPr="00F64CCD">
        <w:rPr>
          <w:rFonts w:ascii="Arial" w:eastAsia="Times New Roman" w:hAnsi="Arial" w:cs="Arial"/>
          <w:color w:val="000000"/>
          <w:sz w:val="20"/>
          <w:szCs w:val="20"/>
          <w:lang w:eastAsia="nl-NL"/>
        </w:rPr>
        <w:br/>
        <w:t>Als anderen bepalen hoe u uw onderneming moet inrichten en hoe u uw werkzaamheden uitvoert, dan is er meestal geen sprake van een onderneming.</w:t>
      </w:r>
    </w:p>
    <w:p w14:paraId="0453DD75"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Hoeveel tijd steekt u in uw werkzaamheden?</w:t>
      </w:r>
      <w:r w:rsidRPr="00F64CCD">
        <w:rPr>
          <w:rFonts w:ascii="Arial" w:eastAsia="Times New Roman" w:hAnsi="Arial" w:cs="Arial"/>
          <w:color w:val="000000"/>
          <w:sz w:val="20"/>
          <w:szCs w:val="20"/>
          <w:lang w:eastAsia="nl-NL"/>
        </w:rPr>
        <w:br/>
        <w:t>U moet voldoende tijd besteden aan uw werkzaamheden om deze rendabel te maken. Dit is vastgesteld op minimaal 1.225 uren per jaar.</w:t>
      </w:r>
    </w:p>
    <w:p w14:paraId="20637A58"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Beschikt u over voldoende financiële middelen?</w:t>
      </w:r>
      <w:r w:rsidRPr="00F64CCD">
        <w:rPr>
          <w:rFonts w:ascii="Arial" w:eastAsia="Times New Roman" w:hAnsi="Arial" w:cs="Arial"/>
          <w:color w:val="000000"/>
          <w:sz w:val="20"/>
          <w:szCs w:val="20"/>
          <w:lang w:eastAsia="nl-NL"/>
        </w:rPr>
        <w:br/>
        <w:t>Als ondernemer moet u investeren in uw bedrijf. U moet voldoende middelen hebben om uw bedrijf te starten en een tijdje draaiende te houden.</w:t>
      </w:r>
    </w:p>
    <w:p w14:paraId="23593539"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Wie zijn uw opdrachtgevers?</w:t>
      </w:r>
      <w:r w:rsidRPr="00F64CCD">
        <w:rPr>
          <w:rFonts w:ascii="Arial" w:eastAsia="Times New Roman" w:hAnsi="Arial" w:cs="Arial"/>
          <w:color w:val="000000"/>
          <w:sz w:val="20"/>
          <w:szCs w:val="20"/>
          <w:lang w:eastAsia="nl-NL"/>
        </w:rPr>
        <w:br/>
        <w:t>U streeft ernaar meerdere opdrachtgevers (ouders van de kinderen) te hebben. Hiermee neemt uw zelfstandigheid toe en uw afhankelijkheid af.</w:t>
      </w:r>
    </w:p>
    <w:p w14:paraId="305B887A"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Hoe maakt u uw onderneming bekend naar buiten?</w:t>
      </w:r>
      <w:r w:rsidRPr="00F64CCD">
        <w:rPr>
          <w:rFonts w:ascii="Arial" w:eastAsia="Times New Roman" w:hAnsi="Arial" w:cs="Arial"/>
          <w:color w:val="000000"/>
          <w:sz w:val="20"/>
          <w:szCs w:val="20"/>
          <w:lang w:eastAsia="nl-NL"/>
        </w:rPr>
        <w:br/>
        <w:t>U bent voor uw bestaan afhankelijk van opdrachtgevers. Om ondernemer te zijn moet u zich voldoende kenbaar maken, bijvoorbeeld door reclame, een internetsite, een reclamebord of eigen briefpapier.</w:t>
      </w:r>
    </w:p>
    <w:p w14:paraId="428F6FB6"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Loopt u “ondernemersrisico”?</w:t>
      </w:r>
      <w:r w:rsidRPr="00F64CCD">
        <w:rPr>
          <w:rFonts w:ascii="Arial" w:eastAsia="Times New Roman" w:hAnsi="Arial" w:cs="Arial"/>
          <w:color w:val="000000"/>
          <w:sz w:val="20"/>
          <w:szCs w:val="20"/>
          <w:lang w:eastAsia="nl-NL"/>
        </w:rPr>
        <w:br/>
        <w:t>Bestaat een kans dat uw opdrachtgevers niet betalen? Gebruikt u uw goede naam voor de uitoefening van uw werkzaamheden? Bent u afhankelijk van de vraag naar en het aanbod van uw diensten? Loopt u “ondernemersrisico”, dan bent u waarschijnlijk een onderneming.</w:t>
      </w:r>
    </w:p>
    <w:p w14:paraId="13BD6639" w14:textId="77777777" w:rsidR="00F64CCD" w:rsidRPr="00F64CCD" w:rsidRDefault="00F64CCD" w:rsidP="00F64CCD">
      <w:pPr>
        <w:numPr>
          <w:ilvl w:val="0"/>
          <w:numId w:val="1"/>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i/>
          <w:iCs/>
          <w:color w:val="000000"/>
          <w:sz w:val="20"/>
          <w:szCs w:val="20"/>
          <w:lang w:eastAsia="nl-NL"/>
        </w:rPr>
        <w:t>Bent u aansprakelijk voor de schulden van uw onderneming?</w:t>
      </w:r>
    </w:p>
    <w:p w14:paraId="640748A9" w14:textId="77777777" w:rsidR="00F64CCD" w:rsidRPr="00F64CCD" w:rsidRDefault="00F64CCD" w:rsidP="00F64CCD">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De Belastingdienst neemt een beslissing die afhangt van uw persoonlijke situatie. Het gaat er niet alleen om dat/of u aan alle criteria voldoet, maar ook hoe ze met elkaar samenhangen. Als u maar 1 of 2 klanten heeft maar u verwacht er snel meer te krijgen, kan het zijn dat de Belastingdienst u alsnog als ondernemer voor de inkomstenbelasting ziet.</w:t>
      </w:r>
      <w:r w:rsidR="000273BC">
        <w:rPr>
          <w:rFonts w:ascii="Arial" w:eastAsia="Times New Roman" w:hAnsi="Arial" w:cs="Arial"/>
          <w:color w:val="000000"/>
          <w:sz w:val="20"/>
          <w:szCs w:val="20"/>
          <w:lang w:eastAsia="nl-NL"/>
        </w:rPr>
        <w:br/>
      </w:r>
    </w:p>
    <w:p w14:paraId="067B5ED4" w14:textId="77777777" w:rsidR="00F02937" w:rsidRDefault="00F02937" w:rsidP="00F64CCD">
      <w:pPr>
        <w:shd w:val="clear" w:color="auto" w:fill="FFFFFF"/>
        <w:spacing w:before="100" w:beforeAutospacing="1" w:after="100" w:afterAutospacing="1" w:line="288" w:lineRule="atLeast"/>
        <w:rPr>
          <w:rFonts w:ascii="Arial" w:eastAsia="Times New Roman" w:hAnsi="Arial" w:cs="Arial"/>
          <w:b/>
          <w:bCs/>
          <w:color w:val="000000"/>
          <w:sz w:val="20"/>
          <w:szCs w:val="20"/>
          <w:lang w:eastAsia="nl-NL"/>
        </w:rPr>
      </w:pPr>
    </w:p>
    <w:p w14:paraId="45F19FEA" w14:textId="77777777" w:rsidR="002E07C3" w:rsidRDefault="002E07C3" w:rsidP="00F64CCD">
      <w:pPr>
        <w:shd w:val="clear" w:color="auto" w:fill="FFFFFF"/>
        <w:spacing w:before="100" w:beforeAutospacing="1" w:after="100" w:afterAutospacing="1" w:line="288" w:lineRule="atLeast"/>
        <w:rPr>
          <w:rFonts w:ascii="Arial" w:eastAsia="Times New Roman" w:hAnsi="Arial" w:cs="Arial"/>
          <w:b/>
          <w:bCs/>
          <w:color w:val="00B050"/>
          <w:sz w:val="20"/>
          <w:szCs w:val="20"/>
          <w:u w:val="single"/>
          <w:lang w:eastAsia="nl-NL"/>
        </w:rPr>
      </w:pPr>
    </w:p>
    <w:p w14:paraId="6190B6FD" w14:textId="77777777" w:rsidR="009A5A15" w:rsidRDefault="009A5A15" w:rsidP="00F64CCD">
      <w:pPr>
        <w:shd w:val="clear" w:color="auto" w:fill="FFFFFF"/>
        <w:spacing w:before="100" w:beforeAutospacing="1" w:after="100" w:afterAutospacing="1" w:line="288" w:lineRule="atLeast"/>
        <w:rPr>
          <w:rFonts w:ascii="Arial" w:eastAsia="Times New Roman" w:hAnsi="Arial" w:cs="Arial"/>
          <w:b/>
          <w:bCs/>
          <w:color w:val="00B050"/>
          <w:sz w:val="20"/>
          <w:szCs w:val="20"/>
          <w:u w:val="single"/>
          <w:lang w:eastAsia="nl-NL"/>
        </w:rPr>
      </w:pPr>
    </w:p>
    <w:p w14:paraId="07C8DFBB" w14:textId="77777777" w:rsidR="00F64CCD" w:rsidRPr="00746090" w:rsidRDefault="00F64CCD" w:rsidP="00F64CCD">
      <w:pPr>
        <w:shd w:val="clear" w:color="auto" w:fill="FFFFFF"/>
        <w:spacing w:before="100" w:beforeAutospacing="1" w:after="100" w:afterAutospacing="1" w:line="288" w:lineRule="atLeast"/>
        <w:rPr>
          <w:rFonts w:ascii="Arial" w:eastAsia="Times New Roman" w:hAnsi="Arial" w:cs="Arial"/>
          <w:b/>
          <w:color w:val="00B050"/>
          <w:sz w:val="20"/>
          <w:szCs w:val="20"/>
          <w:u w:val="single"/>
          <w:lang w:eastAsia="nl-NL"/>
        </w:rPr>
      </w:pPr>
      <w:r w:rsidRPr="00746090">
        <w:rPr>
          <w:rFonts w:ascii="Arial" w:eastAsia="Times New Roman" w:hAnsi="Arial" w:cs="Arial"/>
          <w:b/>
          <w:bCs/>
          <w:color w:val="00B050"/>
          <w:sz w:val="20"/>
          <w:szCs w:val="20"/>
          <w:u w:val="single"/>
          <w:lang w:eastAsia="nl-NL"/>
        </w:rPr>
        <w:t>Praktische tips om “ondernemerschap” te kunnen onderbouwen:</w:t>
      </w:r>
    </w:p>
    <w:p w14:paraId="403BB7EA"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Maak een eigen website</w:t>
      </w:r>
    </w:p>
    <w:p w14:paraId="4E0B6193"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Zorg voor eigen visitekaartjes</w:t>
      </w:r>
    </w:p>
    <w:p w14:paraId="25AB2EE1"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Zet geregeld een advertentie (desnoods bij de supermarkt)</w:t>
      </w:r>
    </w:p>
    <w:p w14:paraId="3332257C"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Maak een eigen pedagogisch beleidsplan</w:t>
      </w:r>
    </w:p>
    <w:p w14:paraId="25D4E548"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Neem een of meerdere ondernemersverzekeringen</w:t>
      </w:r>
    </w:p>
    <w:p w14:paraId="736CCFD3"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Regel een aparte bankrekening voor zakelijke transacties</w:t>
      </w:r>
    </w:p>
    <w:p w14:paraId="306DB53C" w14:textId="77777777" w:rsidR="00F64CCD" w:rsidRPr="00F64CCD" w:rsidRDefault="00F64CCD" w:rsidP="00F64CCD">
      <w:pPr>
        <w:numPr>
          <w:ilvl w:val="0"/>
          <w:numId w:val="2"/>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F64CCD">
        <w:rPr>
          <w:rFonts w:ascii="Arial" w:eastAsia="Times New Roman" w:hAnsi="Arial" w:cs="Arial"/>
          <w:color w:val="000000"/>
          <w:sz w:val="20"/>
          <w:szCs w:val="20"/>
          <w:lang w:eastAsia="nl-NL"/>
        </w:rPr>
        <w:t>Investeer in uzelf en uw onderneming (opleiding/training)</w:t>
      </w:r>
    </w:p>
    <w:p w14:paraId="7BCE81B4" w14:textId="77777777" w:rsidR="00F64CCD" w:rsidRPr="00746090" w:rsidRDefault="00F64CCD" w:rsidP="00F64CCD">
      <w:pPr>
        <w:shd w:val="clear" w:color="auto" w:fill="FFFFFF"/>
        <w:spacing w:before="100" w:beforeAutospacing="1" w:after="100" w:afterAutospacing="1" w:line="288" w:lineRule="atLeast"/>
        <w:rPr>
          <w:rFonts w:ascii="Arial" w:eastAsia="Times New Roman" w:hAnsi="Arial" w:cs="Arial"/>
          <w:b/>
          <w:color w:val="00B050"/>
          <w:sz w:val="20"/>
          <w:szCs w:val="20"/>
          <w:u w:val="single"/>
          <w:lang w:eastAsia="nl-NL"/>
        </w:rPr>
      </w:pPr>
      <w:r w:rsidRPr="00746090">
        <w:rPr>
          <w:rFonts w:ascii="Arial" w:eastAsia="Times New Roman" w:hAnsi="Arial" w:cs="Arial"/>
          <w:b/>
          <w:bCs/>
          <w:color w:val="00B050"/>
          <w:sz w:val="20"/>
          <w:szCs w:val="20"/>
          <w:u w:val="single"/>
          <w:lang w:eastAsia="nl-NL"/>
        </w:rPr>
        <w:t>De relatie van de ZZP-er met het gastouderbureau</w:t>
      </w:r>
      <w:r w:rsidR="00746090">
        <w:rPr>
          <w:rFonts w:ascii="Arial" w:eastAsia="Times New Roman" w:hAnsi="Arial" w:cs="Arial"/>
          <w:b/>
          <w:color w:val="00B050"/>
          <w:sz w:val="20"/>
          <w:szCs w:val="20"/>
          <w:u w:val="single"/>
          <w:lang w:eastAsia="nl-NL"/>
        </w:rPr>
        <w:br/>
      </w:r>
      <w:r w:rsidRPr="00F64CCD">
        <w:rPr>
          <w:rFonts w:ascii="Arial" w:eastAsia="Times New Roman" w:hAnsi="Arial" w:cs="Arial"/>
          <w:color w:val="000000"/>
          <w:sz w:val="20"/>
          <w:szCs w:val="20"/>
          <w:lang w:eastAsia="nl-NL"/>
        </w:rPr>
        <w:t>Als je als ondernemer gezien wil worden is het belangrijk dat de afspraken die je met het gastouderbureau hebt dit ondernemerschap ondersteunen of in ieder geval niet tegenspreken. Uw zelfstandigheid mag niet te veel beperkt worden en u moet de vrijheid hebben om meerdere opdrachtgevers te hebben. Voldoet de overeenkomst die u met het gastouderbureau heeft?</w:t>
      </w:r>
    </w:p>
    <w:p w14:paraId="522D2950" w14:textId="6E30B81B" w:rsidR="00806D81" w:rsidRPr="00BB34A2" w:rsidRDefault="001C2D86" w:rsidP="00806D81">
      <w:pPr>
        <w:shd w:val="clear" w:color="auto" w:fill="FFFFFF"/>
        <w:spacing w:before="100" w:beforeAutospacing="1" w:after="100" w:afterAutospacing="1" w:line="288" w:lineRule="atLeast"/>
        <w:rPr>
          <w:rFonts w:ascii="Arial" w:eastAsia="Times New Roman" w:hAnsi="Arial" w:cs="Arial"/>
          <w:color w:val="00B050"/>
          <w:sz w:val="20"/>
          <w:szCs w:val="20"/>
          <w:lang w:eastAsia="nl-NL"/>
        </w:rPr>
      </w:pPr>
      <w:r>
        <w:rPr>
          <w:rFonts w:ascii="Arial" w:eastAsia="Times New Roman" w:hAnsi="Arial" w:cs="Arial"/>
          <w:color w:val="000000"/>
          <w:sz w:val="20"/>
          <w:szCs w:val="20"/>
          <w:lang w:eastAsia="nl-NL"/>
        </w:rPr>
        <w:t xml:space="preserve">Kijk even bij </w:t>
      </w:r>
      <w:r w:rsidR="00F64CCD" w:rsidRPr="00F64CCD">
        <w:rPr>
          <w:rFonts w:ascii="Arial" w:eastAsia="Times New Roman" w:hAnsi="Arial" w:cs="Arial"/>
          <w:color w:val="000000"/>
          <w:sz w:val="20"/>
          <w:szCs w:val="20"/>
          <w:lang w:eastAsia="nl-NL"/>
        </w:rPr>
        <w:t> </w:t>
      </w:r>
      <w:hyperlink r:id="rId7" w:history="1">
        <w:r w:rsidR="00F64CCD" w:rsidRPr="00A75A4E">
          <w:rPr>
            <w:rFonts w:ascii="Arial" w:eastAsia="Times New Roman" w:hAnsi="Arial" w:cs="Arial"/>
            <w:color w:val="00B050"/>
            <w:sz w:val="20"/>
            <w:szCs w:val="20"/>
            <w:u w:val="single"/>
            <w:lang w:eastAsia="nl-NL"/>
          </w:rPr>
          <w:t>Brancheorganisatie Kinderopvang</w:t>
        </w:r>
      </w:hyperlink>
      <w:r w:rsidR="00F64CCD" w:rsidRPr="00F64CCD">
        <w:rPr>
          <w:rFonts w:ascii="Arial" w:eastAsia="Times New Roman" w:hAnsi="Arial" w:cs="Arial"/>
          <w:color w:val="000000"/>
          <w:sz w:val="20"/>
          <w:szCs w:val="20"/>
          <w:lang w:eastAsia="nl-NL"/>
        </w:rPr>
        <w:t> heeft enkele standaardovereenkomsten ontwikkeld die u kunt hanteren of vergelijken met de overeenkomst die u van het gastouderbureau heeft gekregen. Deze overeenkomsten vindt u bij het onderdeel</w:t>
      </w:r>
      <w:r>
        <w:rPr>
          <w:rFonts w:ascii="Arial" w:eastAsia="Times New Roman" w:hAnsi="Arial" w:cs="Arial"/>
          <w:color w:val="000000"/>
          <w:sz w:val="20"/>
          <w:szCs w:val="20"/>
          <w:lang w:eastAsia="nl-NL"/>
        </w:rPr>
        <w:t xml:space="preserve">  </w:t>
      </w:r>
      <w:hyperlink r:id="rId8" w:history="1">
        <w:r w:rsidR="00F64CCD" w:rsidRPr="00A75A4E">
          <w:rPr>
            <w:rFonts w:ascii="Arial" w:eastAsia="Times New Roman" w:hAnsi="Arial" w:cs="Arial"/>
            <w:color w:val="00B050"/>
            <w:sz w:val="20"/>
            <w:szCs w:val="20"/>
            <w:u w:val="single"/>
            <w:lang w:eastAsia="nl-NL"/>
          </w:rPr>
          <w:t>“Handige links en begrippen”.</w:t>
        </w:r>
      </w:hyperlink>
    </w:p>
    <w:p w14:paraId="4B44FE89" w14:textId="7775011B" w:rsidR="00A75A4E" w:rsidRPr="00E172AA" w:rsidRDefault="00806D81" w:rsidP="00E172AA">
      <w:pPr>
        <w:shd w:val="clear" w:color="auto" w:fill="FFFFFF"/>
        <w:spacing w:before="100" w:beforeAutospacing="1" w:after="100" w:afterAutospacing="1"/>
        <w:rPr>
          <w:rFonts w:ascii="Arial" w:eastAsia="Times New Roman" w:hAnsi="Arial" w:cs="Arial"/>
          <w:b/>
          <w:color w:val="00B050"/>
          <w:sz w:val="28"/>
          <w:szCs w:val="28"/>
          <w:u w:val="single"/>
          <w:lang w:eastAsia="nl-NL"/>
        </w:rPr>
      </w:pPr>
      <w:r w:rsidRPr="00746090">
        <w:rPr>
          <w:rFonts w:ascii="Arial" w:eastAsia="Times New Roman" w:hAnsi="Arial" w:cs="Arial"/>
          <w:b/>
          <w:color w:val="00B050"/>
          <w:sz w:val="28"/>
          <w:szCs w:val="28"/>
          <w:u w:val="single"/>
          <w:lang w:eastAsia="nl-NL"/>
        </w:rPr>
        <w:t>Aftrekposten gastouder</w:t>
      </w:r>
      <w:r w:rsidR="00E172AA">
        <w:rPr>
          <w:rFonts w:ascii="Arial" w:eastAsia="Times New Roman" w:hAnsi="Arial" w:cs="Arial"/>
          <w:b/>
          <w:color w:val="00B050"/>
          <w:sz w:val="28"/>
          <w:szCs w:val="28"/>
          <w:u w:val="single"/>
          <w:lang w:eastAsia="nl-NL"/>
        </w:rPr>
        <w:br/>
      </w:r>
      <w:r w:rsidR="00E172AA">
        <w:rPr>
          <w:rFonts w:ascii="Arial" w:eastAsia="Times New Roman" w:hAnsi="Arial" w:cs="Arial"/>
          <w:b/>
          <w:color w:val="00B050"/>
          <w:sz w:val="28"/>
          <w:szCs w:val="28"/>
          <w:u w:val="single"/>
          <w:lang w:eastAsia="nl-NL"/>
        </w:rPr>
        <w:br/>
      </w:r>
      <w:r w:rsidR="00A75A4E" w:rsidRPr="00193AFD">
        <w:rPr>
          <w:rFonts w:ascii="Arial" w:eastAsia="Times New Roman" w:hAnsi="Arial" w:cs="Arial"/>
          <w:b/>
          <w:color w:val="00B050"/>
          <w:spacing w:val="15"/>
          <w:sz w:val="20"/>
          <w:szCs w:val="20"/>
          <w:u w:val="single"/>
          <w:lang w:eastAsia="nl-NL"/>
        </w:rPr>
        <w:t>Inkomsten gastouder</w:t>
      </w:r>
      <w:r w:rsidR="00E172AA">
        <w:rPr>
          <w:rFonts w:ascii="Arial" w:eastAsia="Times New Roman" w:hAnsi="Arial" w:cs="Arial"/>
          <w:b/>
          <w:color w:val="00B050"/>
          <w:sz w:val="28"/>
          <w:szCs w:val="28"/>
          <w:u w:val="single"/>
          <w:lang w:eastAsia="nl-NL"/>
        </w:rPr>
        <w:br/>
      </w:r>
      <w:r w:rsidR="00A75A4E" w:rsidRPr="00E172AA">
        <w:rPr>
          <w:rFonts w:ascii="Arial" w:eastAsia="Times New Roman" w:hAnsi="Arial" w:cs="Arial"/>
          <w:color w:val="222C43"/>
          <w:sz w:val="20"/>
          <w:szCs w:val="20"/>
          <w:lang w:eastAsia="nl-NL"/>
        </w:rPr>
        <w:t xml:space="preserve">Een gastouder moet zijn of haar inkomen opgeven in de belastingaangifte. Veel kosten die gemaakt worden, kunnen hierop in mindering worden gebracht. In dit artikel een opsomming van de mogelijkheden. </w:t>
      </w:r>
    </w:p>
    <w:p w14:paraId="76C04D4E" w14:textId="77777777" w:rsidR="00A75A4E" w:rsidRPr="00A75A4E" w:rsidRDefault="00A75A4E" w:rsidP="00E172AA">
      <w:pPr>
        <w:spacing w:after="0"/>
        <w:rPr>
          <w:rFonts w:ascii="Arial" w:eastAsia="Times New Roman" w:hAnsi="Arial" w:cs="Arial"/>
          <w:color w:val="222C43"/>
          <w:sz w:val="20"/>
          <w:szCs w:val="20"/>
          <w:lang w:eastAsia="nl-NL"/>
        </w:rPr>
      </w:pPr>
      <w:r w:rsidRPr="00A75A4E">
        <w:rPr>
          <w:rFonts w:ascii="Arial" w:eastAsia="Times New Roman" w:hAnsi="Arial" w:cs="Arial"/>
          <w:color w:val="222C43"/>
          <w:sz w:val="20"/>
          <w:szCs w:val="20"/>
          <w:lang w:eastAsia="nl-NL"/>
        </w:rPr>
        <w:t>De inkomsten moeten worden aangegeven als inkomsten uit overige werkzaamheden. Op de inkomsten mag u de gemaakte kosten die betrekking hebben op de werkzaamheden in mindering brengen. Over de inkomsten -/- de kosten moet u belasting betalen.</w:t>
      </w:r>
    </w:p>
    <w:p w14:paraId="4A629CCD" w14:textId="77777777" w:rsidR="00A75A4E" w:rsidRPr="00746090" w:rsidRDefault="0029328C" w:rsidP="00A75A4E">
      <w:pPr>
        <w:spacing w:after="0" w:line="500" w:lineRule="atLeast"/>
        <w:outlineLvl w:val="1"/>
        <w:rPr>
          <w:rFonts w:ascii="Arial" w:eastAsia="Times New Roman" w:hAnsi="Arial" w:cs="Arial"/>
          <w:b/>
          <w:color w:val="00B050"/>
          <w:spacing w:val="15"/>
          <w:sz w:val="20"/>
          <w:szCs w:val="20"/>
          <w:u w:val="single"/>
          <w:lang w:eastAsia="nl-NL"/>
        </w:rPr>
      </w:pPr>
      <w:r>
        <w:rPr>
          <w:rFonts w:ascii="Arial" w:eastAsia="Times New Roman" w:hAnsi="Arial" w:cs="Arial"/>
          <w:b/>
          <w:color w:val="00B050"/>
          <w:spacing w:val="15"/>
          <w:sz w:val="20"/>
          <w:szCs w:val="20"/>
          <w:u w:val="single"/>
          <w:lang w:eastAsia="nl-NL"/>
        </w:rPr>
        <w:t>Zakelijke a</w:t>
      </w:r>
      <w:r w:rsidR="00A75A4E" w:rsidRPr="00746090">
        <w:rPr>
          <w:rFonts w:ascii="Arial" w:eastAsia="Times New Roman" w:hAnsi="Arial" w:cs="Arial"/>
          <w:b/>
          <w:color w:val="00B050"/>
          <w:spacing w:val="15"/>
          <w:sz w:val="20"/>
          <w:szCs w:val="20"/>
          <w:u w:val="single"/>
          <w:lang w:eastAsia="nl-NL"/>
        </w:rPr>
        <w:t>ftrekposten gastouder</w:t>
      </w:r>
    </w:p>
    <w:p w14:paraId="44263ADD" w14:textId="77777777" w:rsidR="0029328C" w:rsidRDefault="00A75A4E" w:rsidP="0029328C">
      <w:pPr>
        <w:spacing w:after="0" w:line="276" w:lineRule="auto"/>
        <w:rPr>
          <w:rFonts w:ascii="Arial" w:eastAsia="Times New Roman" w:hAnsi="Arial" w:cs="Arial"/>
          <w:color w:val="222C43"/>
          <w:sz w:val="20"/>
          <w:szCs w:val="20"/>
          <w:lang w:eastAsia="nl-NL"/>
        </w:rPr>
      </w:pPr>
      <w:r w:rsidRPr="00A75A4E">
        <w:rPr>
          <w:rFonts w:ascii="Arial" w:eastAsia="Times New Roman" w:hAnsi="Arial" w:cs="Arial"/>
          <w:color w:val="222C43"/>
          <w:sz w:val="20"/>
          <w:szCs w:val="20"/>
          <w:lang w:eastAsia="nl-NL"/>
        </w:rPr>
        <w:t>De kosten zijn aftrekbaar als u ze ook echt maakt, vaste aftrekposten zonder enig bewijs bestaan niet. U moet aantonen dat u de kosten hebt gemaakt, bewaar dus bonnen en opstellingen. Het bijhouden van een volledige administratie is niet verplicht.</w:t>
      </w:r>
      <w:r w:rsidR="0029328C">
        <w:rPr>
          <w:rFonts w:ascii="Arial" w:eastAsia="Times New Roman" w:hAnsi="Arial" w:cs="Arial"/>
          <w:color w:val="222C43"/>
          <w:sz w:val="20"/>
          <w:szCs w:val="20"/>
          <w:lang w:eastAsia="nl-NL"/>
        </w:rPr>
        <w:br/>
      </w:r>
    </w:p>
    <w:p w14:paraId="09AD1AB0" w14:textId="77777777" w:rsidR="0029328C" w:rsidRPr="0029328C" w:rsidRDefault="0029328C" w:rsidP="0029328C">
      <w:pPr>
        <w:spacing w:after="0" w:line="330" w:lineRule="atLeast"/>
        <w:rPr>
          <w:rFonts w:ascii="Arial" w:eastAsia="Times New Roman" w:hAnsi="Arial" w:cs="Arial"/>
          <w:color w:val="222C43"/>
          <w:sz w:val="20"/>
          <w:szCs w:val="20"/>
          <w:lang w:eastAsia="nl-NL"/>
        </w:rPr>
      </w:pPr>
      <w:r w:rsidRPr="0029328C">
        <w:rPr>
          <w:rFonts w:ascii="Arial" w:eastAsia="Times New Roman" w:hAnsi="Arial" w:cs="Arial"/>
          <w:b/>
          <w:color w:val="00B050"/>
          <w:spacing w:val="15"/>
          <w:sz w:val="20"/>
          <w:szCs w:val="20"/>
          <w:u w:val="single"/>
          <w:lang w:eastAsia="nl-NL"/>
        </w:rPr>
        <w:t xml:space="preserve">Ook de aanloopkosten als </w:t>
      </w:r>
      <w:proofErr w:type="spellStart"/>
      <w:r w:rsidRPr="0029328C">
        <w:rPr>
          <w:rFonts w:ascii="Arial" w:eastAsia="Times New Roman" w:hAnsi="Arial" w:cs="Arial"/>
          <w:b/>
          <w:color w:val="00B050"/>
          <w:spacing w:val="15"/>
          <w:sz w:val="20"/>
          <w:szCs w:val="20"/>
          <w:u w:val="single"/>
          <w:lang w:eastAsia="nl-NL"/>
        </w:rPr>
        <w:t>ZZPér</w:t>
      </w:r>
      <w:proofErr w:type="spellEnd"/>
      <w:r w:rsidRPr="0029328C">
        <w:rPr>
          <w:rFonts w:ascii="Arial" w:eastAsia="Times New Roman" w:hAnsi="Arial" w:cs="Arial"/>
          <w:b/>
          <w:color w:val="00B050"/>
          <w:spacing w:val="15"/>
          <w:sz w:val="20"/>
          <w:szCs w:val="20"/>
          <w:u w:val="single"/>
          <w:lang w:eastAsia="nl-NL"/>
        </w:rPr>
        <w:t xml:space="preserve"> mag je meenemen als aftrekpost</w:t>
      </w:r>
    </w:p>
    <w:p w14:paraId="50E582B7" w14:textId="281EC7A7" w:rsidR="0029328C" w:rsidRPr="0029328C" w:rsidRDefault="0029328C" w:rsidP="0029328C">
      <w:pPr>
        <w:pStyle w:val="Normaalweb"/>
        <w:shd w:val="clear" w:color="auto" w:fill="FFFFFF"/>
        <w:spacing w:before="0" w:beforeAutospacing="0" w:after="0" w:afterAutospacing="0" w:line="276" w:lineRule="auto"/>
        <w:textAlignment w:val="baseline"/>
        <w:rPr>
          <w:rFonts w:ascii="Arial" w:hAnsi="Arial" w:cs="Arial"/>
          <w:color w:val="3A3A3A"/>
          <w:sz w:val="20"/>
          <w:szCs w:val="20"/>
        </w:rPr>
      </w:pPr>
      <w:r w:rsidRPr="0029328C">
        <w:rPr>
          <w:rFonts w:ascii="Arial" w:hAnsi="Arial" w:cs="Arial"/>
          <w:color w:val="3A3A3A"/>
          <w:sz w:val="20"/>
          <w:szCs w:val="20"/>
        </w:rPr>
        <w:t>Kosten die je hebt gemaakt voordat je je hebt ingeschreven bij de Kamer van Koophandel mogen tot 5 jaar terug als </w:t>
      </w:r>
      <w:hyperlink r:id="rId9" w:history="1">
        <w:r w:rsidRPr="0029328C">
          <w:rPr>
            <w:rStyle w:val="Hyperlink"/>
            <w:rFonts w:ascii="Arial" w:hAnsi="Arial" w:cs="Arial"/>
            <w:color w:val="0000EE"/>
            <w:sz w:val="20"/>
            <w:szCs w:val="20"/>
            <w:u w:val="none"/>
            <w:bdr w:val="none" w:sz="0" w:space="0" w:color="auto" w:frame="1"/>
          </w:rPr>
          <w:t>aanloopkosten</w:t>
        </w:r>
      </w:hyperlink>
      <w:r w:rsidRPr="0029328C">
        <w:rPr>
          <w:rFonts w:ascii="Arial" w:hAnsi="Arial" w:cs="Arial"/>
          <w:color w:val="3A3A3A"/>
          <w:sz w:val="20"/>
          <w:szCs w:val="20"/>
        </w:rPr>
        <w:t> worden meegenomen. Dit doe je dan in de aangifte inkomstenbelasting in het jaar waarin je start met inschrijving bij de Kamer van Koophandel. Ben je bijvoorbeeld in 20</w:t>
      </w:r>
      <w:r>
        <w:rPr>
          <w:rFonts w:ascii="Arial" w:hAnsi="Arial" w:cs="Arial"/>
          <w:color w:val="3A3A3A"/>
          <w:sz w:val="20"/>
          <w:szCs w:val="20"/>
        </w:rPr>
        <w:t>2</w:t>
      </w:r>
      <w:r w:rsidR="00EE2584">
        <w:rPr>
          <w:rFonts w:ascii="Arial" w:hAnsi="Arial" w:cs="Arial"/>
          <w:color w:val="3A3A3A"/>
          <w:sz w:val="20"/>
          <w:szCs w:val="20"/>
        </w:rPr>
        <w:t>4</w:t>
      </w:r>
      <w:r w:rsidRPr="0029328C">
        <w:rPr>
          <w:rFonts w:ascii="Arial" w:hAnsi="Arial" w:cs="Arial"/>
          <w:color w:val="3A3A3A"/>
          <w:sz w:val="20"/>
          <w:szCs w:val="20"/>
        </w:rPr>
        <w:t xml:space="preserve"> gestart, dan mag je de (zakelijke) kosten vanaf 1 januari </w:t>
      </w:r>
      <w:r w:rsidR="00E172AA">
        <w:rPr>
          <w:rFonts w:ascii="Arial" w:hAnsi="Arial" w:cs="Arial"/>
          <w:color w:val="3A3A3A"/>
          <w:sz w:val="20"/>
          <w:szCs w:val="20"/>
        </w:rPr>
        <w:t>201</w:t>
      </w:r>
      <w:r w:rsidR="00EE2584">
        <w:rPr>
          <w:rFonts w:ascii="Arial" w:hAnsi="Arial" w:cs="Arial"/>
          <w:color w:val="3A3A3A"/>
          <w:sz w:val="20"/>
          <w:szCs w:val="20"/>
        </w:rPr>
        <w:t>9</w:t>
      </w:r>
      <w:r w:rsidR="00E172AA">
        <w:rPr>
          <w:rFonts w:ascii="Arial" w:hAnsi="Arial" w:cs="Arial"/>
          <w:color w:val="3A3A3A"/>
          <w:sz w:val="20"/>
          <w:szCs w:val="20"/>
        </w:rPr>
        <w:t xml:space="preserve"> </w:t>
      </w:r>
      <w:r w:rsidRPr="0029328C">
        <w:rPr>
          <w:rFonts w:ascii="Arial" w:hAnsi="Arial" w:cs="Arial"/>
          <w:color w:val="3A3A3A"/>
          <w:sz w:val="20"/>
          <w:szCs w:val="20"/>
        </w:rPr>
        <w:t>in aftrek brengen.</w:t>
      </w:r>
    </w:p>
    <w:p w14:paraId="67B8AB09" w14:textId="6F99F1D9" w:rsidR="00F02937" w:rsidRDefault="00F02937" w:rsidP="00F02937">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C773D9">
        <w:rPr>
          <w:rFonts w:ascii="Arial" w:eastAsia="Times New Roman" w:hAnsi="Arial" w:cs="Arial"/>
          <w:b/>
          <w:bCs/>
          <w:color w:val="00B050"/>
          <w:sz w:val="20"/>
          <w:szCs w:val="20"/>
          <w:u w:val="single"/>
          <w:lang w:eastAsia="nl-NL"/>
        </w:rPr>
        <w:t>Hoge kosten moet je “afschrijven”:</w:t>
      </w:r>
      <w:r w:rsidR="00193AFD" w:rsidRPr="00C773D9">
        <w:rPr>
          <w:rFonts w:ascii="Arial" w:eastAsia="Times New Roman" w:hAnsi="Arial" w:cs="Arial"/>
          <w:color w:val="000000"/>
          <w:sz w:val="20"/>
          <w:szCs w:val="20"/>
          <w:lang w:eastAsia="nl-NL"/>
        </w:rPr>
        <w:br/>
      </w:r>
      <w:r>
        <w:rPr>
          <w:rFonts w:ascii="Arial" w:eastAsia="Times New Roman" w:hAnsi="Arial" w:cs="Arial"/>
          <w:color w:val="000000"/>
          <w:sz w:val="20"/>
          <w:szCs w:val="20"/>
          <w:lang w:eastAsia="nl-NL"/>
        </w:rPr>
        <w:t>Indien je iets groots aanschaft, zoals een speeltoestel (zakelijk gebruik) dan zul je dat in meerdere jaren (meestal 5 jaar) moeten afschrijven. Dat houdt in dat je de aftrekbaarheid van de kosten verdeeld over het aantal jaren dat je het in bezit denkt te hebben.</w:t>
      </w:r>
      <w:r w:rsidR="00E172AA">
        <w:rPr>
          <w:rFonts w:ascii="Arial" w:eastAsia="Times New Roman" w:hAnsi="Arial" w:cs="Arial"/>
          <w:color w:val="000000"/>
          <w:sz w:val="20"/>
          <w:szCs w:val="20"/>
          <w:lang w:eastAsia="nl-NL"/>
        </w:rPr>
        <w:br/>
      </w:r>
      <w:r w:rsidR="0029328C">
        <w:rPr>
          <w:rFonts w:ascii="Arial" w:eastAsia="Times New Roman" w:hAnsi="Arial" w:cs="Arial"/>
          <w:i/>
          <w:iCs/>
          <w:color w:val="000000"/>
          <w:sz w:val="20"/>
          <w:szCs w:val="20"/>
          <w:lang w:eastAsia="nl-NL"/>
        </w:rPr>
        <w:br/>
      </w:r>
      <w:r>
        <w:rPr>
          <w:rFonts w:ascii="Arial" w:eastAsia="Times New Roman" w:hAnsi="Arial" w:cs="Arial"/>
          <w:i/>
          <w:iCs/>
          <w:color w:val="000000"/>
          <w:sz w:val="20"/>
          <w:szCs w:val="20"/>
          <w:lang w:eastAsia="nl-NL"/>
        </w:rPr>
        <w:t>Regel</w:t>
      </w:r>
      <w:r>
        <w:rPr>
          <w:rFonts w:ascii="Arial" w:eastAsia="Times New Roman" w:hAnsi="Arial" w:cs="Arial"/>
          <w:color w:val="000000"/>
          <w:sz w:val="20"/>
          <w:szCs w:val="20"/>
          <w:lang w:eastAsia="nl-NL"/>
        </w:rPr>
        <w:t>: Minimaal aanschafbedrag is € 450,-.</w:t>
      </w:r>
      <w:r>
        <w:rPr>
          <w:rFonts w:ascii="Arial" w:eastAsia="Times New Roman" w:hAnsi="Arial" w:cs="Arial"/>
          <w:color w:val="000000"/>
          <w:sz w:val="20"/>
          <w:szCs w:val="20"/>
          <w:lang w:eastAsia="nl-NL"/>
        </w:rPr>
        <w:br/>
        <w:t xml:space="preserve">Dus schaf je een </w:t>
      </w:r>
      <w:r w:rsidR="005B7648">
        <w:rPr>
          <w:rFonts w:ascii="Arial" w:eastAsia="Times New Roman" w:hAnsi="Arial" w:cs="Arial"/>
          <w:color w:val="000000"/>
          <w:sz w:val="20"/>
          <w:szCs w:val="20"/>
          <w:lang w:eastAsia="nl-NL"/>
        </w:rPr>
        <w:t>speeltoestel</w:t>
      </w:r>
      <w:r>
        <w:rPr>
          <w:rFonts w:ascii="Arial" w:eastAsia="Times New Roman" w:hAnsi="Arial" w:cs="Arial"/>
          <w:color w:val="000000"/>
          <w:sz w:val="20"/>
          <w:szCs w:val="20"/>
          <w:lang w:eastAsia="nl-NL"/>
        </w:rPr>
        <w:t xml:space="preserve"> aan van € 500,- en denk je er </w:t>
      </w:r>
      <w:r w:rsidR="005B7648">
        <w:rPr>
          <w:rFonts w:ascii="Arial" w:eastAsia="Times New Roman" w:hAnsi="Arial" w:cs="Arial"/>
          <w:color w:val="000000"/>
          <w:sz w:val="20"/>
          <w:szCs w:val="20"/>
          <w:lang w:eastAsia="nl-NL"/>
        </w:rPr>
        <w:t>5</w:t>
      </w:r>
      <w:r>
        <w:rPr>
          <w:rFonts w:ascii="Arial" w:eastAsia="Times New Roman" w:hAnsi="Arial" w:cs="Arial"/>
          <w:color w:val="000000"/>
          <w:sz w:val="20"/>
          <w:szCs w:val="20"/>
          <w:lang w:eastAsia="nl-NL"/>
        </w:rPr>
        <w:t xml:space="preserve"> jaren mee te kunnen doen, dan maak je jaarlijks (500/</w:t>
      </w:r>
      <w:r w:rsidR="005B7648">
        <w:rPr>
          <w:rFonts w:ascii="Arial" w:eastAsia="Times New Roman" w:hAnsi="Arial" w:cs="Arial"/>
          <w:color w:val="000000"/>
          <w:sz w:val="20"/>
          <w:szCs w:val="20"/>
          <w:lang w:eastAsia="nl-NL"/>
        </w:rPr>
        <w:t>5</w:t>
      </w:r>
      <w:r>
        <w:rPr>
          <w:rFonts w:ascii="Arial" w:eastAsia="Times New Roman" w:hAnsi="Arial" w:cs="Arial"/>
          <w:color w:val="000000"/>
          <w:sz w:val="20"/>
          <w:szCs w:val="20"/>
          <w:lang w:eastAsia="nl-NL"/>
        </w:rPr>
        <w:t xml:space="preserve"> =) € 1</w:t>
      </w:r>
      <w:r w:rsidR="005B7648">
        <w:rPr>
          <w:rFonts w:ascii="Arial" w:eastAsia="Times New Roman" w:hAnsi="Arial" w:cs="Arial"/>
          <w:color w:val="000000"/>
          <w:sz w:val="20"/>
          <w:szCs w:val="20"/>
          <w:lang w:eastAsia="nl-NL"/>
        </w:rPr>
        <w:t>00</w:t>
      </w:r>
      <w:r>
        <w:rPr>
          <w:rFonts w:ascii="Arial" w:eastAsia="Times New Roman" w:hAnsi="Arial" w:cs="Arial"/>
          <w:color w:val="000000"/>
          <w:sz w:val="20"/>
          <w:szCs w:val="20"/>
          <w:lang w:eastAsia="nl-NL"/>
        </w:rPr>
        <w:t>,</w:t>
      </w:r>
      <w:r w:rsidR="005B7648">
        <w:rPr>
          <w:rFonts w:ascii="Arial" w:eastAsia="Times New Roman" w:hAnsi="Arial" w:cs="Arial"/>
          <w:color w:val="000000"/>
          <w:sz w:val="20"/>
          <w:szCs w:val="20"/>
          <w:lang w:eastAsia="nl-NL"/>
        </w:rPr>
        <w:t>00</w:t>
      </w:r>
      <w:r>
        <w:rPr>
          <w:rFonts w:ascii="Arial" w:eastAsia="Times New Roman" w:hAnsi="Arial" w:cs="Arial"/>
          <w:color w:val="000000"/>
          <w:sz w:val="20"/>
          <w:szCs w:val="20"/>
          <w:lang w:eastAsia="nl-NL"/>
        </w:rPr>
        <w:t xml:space="preserve"> aftrekbaar.</w:t>
      </w:r>
    </w:p>
    <w:p w14:paraId="32865F5F" w14:textId="77777777" w:rsidR="00746090" w:rsidRDefault="00746090" w:rsidP="00F02937">
      <w:pPr>
        <w:shd w:val="clear" w:color="auto" w:fill="FFFFFF"/>
        <w:spacing w:before="100" w:beforeAutospacing="1" w:after="100" w:afterAutospacing="1" w:line="288" w:lineRule="atLeast"/>
        <w:rPr>
          <w:rFonts w:ascii="Arial" w:eastAsia="Times New Roman" w:hAnsi="Arial" w:cs="Arial"/>
          <w:b/>
          <w:bCs/>
          <w:color w:val="00B050"/>
          <w:sz w:val="20"/>
          <w:szCs w:val="20"/>
          <w:u w:val="single"/>
          <w:lang w:eastAsia="nl-NL"/>
        </w:rPr>
      </w:pPr>
    </w:p>
    <w:p w14:paraId="680596F3" w14:textId="77777777" w:rsidR="00F02937" w:rsidRPr="00746090" w:rsidRDefault="00F02937" w:rsidP="00F02937">
      <w:pPr>
        <w:shd w:val="clear" w:color="auto" w:fill="FFFFFF"/>
        <w:spacing w:before="100" w:beforeAutospacing="1" w:after="100" w:afterAutospacing="1" w:line="288" w:lineRule="atLeast"/>
        <w:rPr>
          <w:rFonts w:ascii="Arial" w:eastAsia="Times New Roman" w:hAnsi="Arial" w:cs="Arial"/>
          <w:color w:val="00B050"/>
          <w:sz w:val="24"/>
          <w:szCs w:val="24"/>
          <w:u w:val="single"/>
          <w:lang w:eastAsia="nl-NL"/>
        </w:rPr>
      </w:pPr>
      <w:r w:rsidRPr="00746090">
        <w:rPr>
          <w:rFonts w:ascii="Arial" w:eastAsia="Times New Roman" w:hAnsi="Arial" w:cs="Arial"/>
          <w:b/>
          <w:bCs/>
          <w:color w:val="00B050"/>
          <w:sz w:val="24"/>
          <w:szCs w:val="24"/>
          <w:u w:val="single"/>
          <w:lang w:eastAsia="nl-NL"/>
        </w:rPr>
        <w:t>Lijst wél aftrekbare kosten:</w:t>
      </w:r>
    </w:p>
    <w:p w14:paraId="23213098" w14:textId="3BCF0FB6" w:rsidR="00E172AA" w:rsidRDefault="00E172AA" w:rsidP="000E7A68">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VOG kosten, legeskosten t.b.v. inschrijving LRK-register bij de gemeente.</w:t>
      </w:r>
    </w:p>
    <w:p w14:paraId="397CE782" w14:textId="75F06A0B" w:rsidR="00AD6BC1" w:rsidRDefault="00F02937" w:rsidP="000E7A68">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AD6BC1">
        <w:rPr>
          <w:rFonts w:ascii="Arial" w:eastAsia="Times New Roman" w:hAnsi="Arial" w:cs="Arial"/>
          <w:color w:val="000000"/>
          <w:sz w:val="20"/>
          <w:szCs w:val="20"/>
          <w:lang w:eastAsia="nl-NL"/>
        </w:rPr>
        <w:t>Studiekosten (lesgeld, examengeld en verplichte studieboeken).</w:t>
      </w:r>
    </w:p>
    <w:p w14:paraId="07CA2A0A" w14:textId="77777777" w:rsidR="00F02937" w:rsidRPr="00AD6BC1" w:rsidRDefault="00AD6BC1" w:rsidP="000E7A68">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T</w:t>
      </w:r>
      <w:r w:rsidR="00F02937" w:rsidRPr="00AD6BC1">
        <w:rPr>
          <w:rFonts w:ascii="Arial" w:eastAsia="Times New Roman" w:hAnsi="Arial" w:cs="Arial"/>
          <w:color w:val="000000"/>
          <w:sz w:val="20"/>
          <w:szCs w:val="20"/>
          <w:lang w:eastAsia="nl-NL"/>
        </w:rPr>
        <w:t>elefoonkosten, zakelijke gesprekken met ouders of gastouderbureau. Houd hiervoor een lijst bij met telefoontjes die gepleegd zijn.</w:t>
      </w:r>
    </w:p>
    <w:p w14:paraId="71BB83DE" w14:textId="77777777"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Abonnementsgeld 2</w:t>
      </w:r>
      <w:r>
        <w:rPr>
          <w:rFonts w:ascii="Arial" w:eastAsia="Times New Roman" w:hAnsi="Arial" w:cs="Arial"/>
          <w:color w:val="000000"/>
          <w:sz w:val="20"/>
          <w:szCs w:val="20"/>
          <w:vertAlign w:val="superscript"/>
          <w:lang w:eastAsia="nl-NL"/>
        </w:rPr>
        <w:t>e</w:t>
      </w:r>
      <w:r>
        <w:rPr>
          <w:rFonts w:ascii="Arial" w:eastAsia="Times New Roman" w:hAnsi="Arial" w:cs="Arial"/>
          <w:color w:val="000000"/>
          <w:sz w:val="20"/>
          <w:szCs w:val="20"/>
          <w:lang w:eastAsia="nl-NL"/>
        </w:rPr>
        <w:t> mobiele telefoon. Indien deze uitsluitend zakelijk gebruikt wordt en de kosten binnen redelijke grenzen nodig zijn voor de uitvoering van het werk.</w:t>
      </w:r>
    </w:p>
    <w:p w14:paraId="41BECB5E" w14:textId="78D8203C"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Bemiddelingskosten van het gastouderbureau</w:t>
      </w:r>
    </w:p>
    <w:p w14:paraId="16598367" w14:textId="0EB07403" w:rsidR="003566A8" w:rsidRDefault="003566A8"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Computerkosten voor zover zakelijk nodig en gebruikt.</w:t>
      </w:r>
    </w:p>
    <w:p w14:paraId="4F8CA865" w14:textId="77777777"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Contributies en abonnementen voor de gastkinderen</w:t>
      </w:r>
    </w:p>
    <w:p w14:paraId="6224FCF6" w14:textId="77777777"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Entreebewijzen en versnaperingen voor uitjes met de gastkinderen</w:t>
      </w:r>
    </w:p>
    <w:p w14:paraId="40095424" w14:textId="5E75B1B7"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Voorzieningen voor veiligheid van de kinderen:</w:t>
      </w:r>
      <w:r>
        <w:rPr>
          <w:rFonts w:ascii="Arial" w:eastAsia="Times New Roman" w:hAnsi="Arial" w:cs="Arial"/>
          <w:color w:val="000000"/>
          <w:sz w:val="20"/>
          <w:szCs w:val="20"/>
          <w:lang w:eastAsia="nl-NL"/>
        </w:rPr>
        <w:br/>
      </w:r>
      <w:r w:rsidR="00D20B68">
        <w:rPr>
          <w:rFonts w:ascii="Arial" w:eastAsia="Times New Roman" w:hAnsi="Arial" w:cs="Arial"/>
          <w:color w:val="000000"/>
          <w:sz w:val="20"/>
          <w:szCs w:val="20"/>
          <w:lang w:eastAsia="nl-NL"/>
        </w:rPr>
        <w:t>EHBO-trommel</w:t>
      </w:r>
      <w:r>
        <w:rPr>
          <w:rFonts w:ascii="Arial" w:eastAsia="Times New Roman" w:hAnsi="Arial" w:cs="Arial"/>
          <w:color w:val="000000"/>
          <w:sz w:val="20"/>
          <w:szCs w:val="20"/>
          <w:lang w:eastAsia="nl-NL"/>
        </w:rPr>
        <w:t xml:space="preserve">, veiligheidshaakjes, </w:t>
      </w:r>
      <w:r w:rsidR="00D20B68">
        <w:rPr>
          <w:rFonts w:ascii="Arial" w:eastAsia="Times New Roman" w:hAnsi="Arial" w:cs="Arial"/>
          <w:color w:val="000000"/>
          <w:sz w:val="20"/>
          <w:szCs w:val="20"/>
          <w:lang w:eastAsia="nl-NL"/>
        </w:rPr>
        <w:t>deur strips</w:t>
      </w:r>
      <w:r>
        <w:rPr>
          <w:rFonts w:ascii="Arial" w:eastAsia="Times New Roman" w:hAnsi="Arial" w:cs="Arial"/>
          <w:color w:val="000000"/>
          <w:sz w:val="20"/>
          <w:szCs w:val="20"/>
          <w:lang w:eastAsia="nl-NL"/>
        </w:rPr>
        <w:t>, traphekje, rookmelders enz</w:t>
      </w:r>
      <w:r w:rsidR="00EE2584">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(hieronder vallen tevens de kosten die u moet maken om te kunnen voldoen aan de Risico-inventarisatie Veiligheid en Gezondheid)</w:t>
      </w:r>
    </w:p>
    <w:p w14:paraId="40EDBCB3" w14:textId="712D2EED" w:rsidR="00A112F5" w:rsidRPr="002E07C3" w:rsidRDefault="00F02937" w:rsidP="003109EF">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2E07C3">
        <w:rPr>
          <w:rFonts w:ascii="Arial" w:eastAsia="Times New Roman" w:hAnsi="Arial" w:cs="Arial"/>
          <w:color w:val="000000"/>
          <w:sz w:val="20"/>
          <w:szCs w:val="20"/>
          <w:lang w:eastAsia="nl-NL"/>
        </w:rPr>
        <w:t xml:space="preserve">Voorzieningen voor de opvang van de kinderen: kinderwagen, </w:t>
      </w:r>
      <w:r w:rsidR="00D20B68" w:rsidRPr="002E07C3">
        <w:rPr>
          <w:rFonts w:ascii="Arial" w:eastAsia="Times New Roman" w:hAnsi="Arial" w:cs="Arial"/>
          <w:color w:val="000000"/>
          <w:sz w:val="20"/>
          <w:szCs w:val="20"/>
          <w:lang w:eastAsia="nl-NL"/>
        </w:rPr>
        <w:t>baby bad</w:t>
      </w:r>
      <w:r w:rsidRPr="002E07C3">
        <w:rPr>
          <w:rFonts w:ascii="Arial" w:eastAsia="Times New Roman" w:hAnsi="Arial" w:cs="Arial"/>
          <w:color w:val="000000"/>
          <w:sz w:val="20"/>
          <w:szCs w:val="20"/>
          <w:lang w:eastAsia="nl-NL"/>
        </w:rPr>
        <w:t xml:space="preserve">, flessenwarmer kinderparaplu’s, bestek, bekers, speelgoed, cadeaus, tandenborstel, luiers, </w:t>
      </w:r>
      <w:r w:rsidR="00D20B68" w:rsidRPr="002E07C3">
        <w:rPr>
          <w:rFonts w:ascii="Arial" w:eastAsia="Times New Roman" w:hAnsi="Arial" w:cs="Arial"/>
          <w:color w:val="000000"/>
          <w:sz w:val="20"/>
          <w:szCs w:val="20"/>
          <w:lang w:eastAsia="nl-NL"/>
        </w:rPr>
        <w:t>billen crème</w:t>
      </w:r>
      <w:r w:rsidRPr="002E07C3">
        <w:rPr>
          <w:rFonts w:ascii="Arial" w:eastAsia="Times New Roman" w:hAnsi="Arial" w:cs="Arial"/>
          <w:color w:val="000000"/>
          <w:sz w:val="20"/>
          <w:szCs w:val="20"/>
          <w:lang w:eastAsia="nl-NL"/>
        </w:rPr>
        <w:t xml:space="preserve"> enz..</w:t>
      </w:r>
      <w:r w:rsidR="00A112F5" w:rsidRPr="002E07C3">
        <w:rPr>
          <w:rFonts w:ascii="Arial" w:eastAsia="Times New Roman" w:hAnsi="Arial" w:cs="Arial"/>
          <w:b/>
          <w:bCs/>
          <w:i/>
          <w:iCs/>
          <w:color w:val="000000"/>
          <w:sz w:val="20"/>
          <w:szCs w:val="20"/>
          <w:lang w:eastAsia="nl-NL"/>
        </w:rPr>
        <w:br/>
      </w:r>
      <w:r w:rsidRPr="002E07C3">
        <w:rPr>
          <w:rFonts w:ascii="Arial" w:eastAsia="Times New Roman" w:hAnsi="Arial" w:cs="Arial"/>
          <w:b/>
          <w:bCs/>
          <w:i/>
          <w:iCs/>
          <w:color w:val="000000"/>
          <w:sz w:val="20"/>
          <w:szCs w:val="20"/>
          <w:lang w:eastAsia="nl-NL"/>
        </w:rPr>
        <w:t>Let op</w:t>
      </w:r>
      <w:r w:rsidRPr="002E07C3">
        <w:rPr>
          <w:rFonts w:ascii="Arial" w:eastAsia="Times New Roman" w:hAnsi="Arial" w:cs="Arial"/>
          <w:b/>
          <w:bCs/>
          <w:color w:val="000000"/>
          <w:sz w:val="20"/>
          <w:szCs w:val="20"/>
          <w:lang w:eastAsia="nl-NL"/>
        </w:rPr>
        <w:t>:</w:t>
      </w:r>
      <w:r w:rsidRPr="002E07C3">
        <w:rPr>
          <w:rFonts w:ascii="Arial" w:eastAsia="Times New Roman" w:hAnsi="Arial" w:cs="Arial"/>
          <w:color w:val="000000"/>
          <w:sz w:val="20"/>
          <w:szCs w:val="20"/>
          <w:lang w:eastAsia="nl-NL"/>
        </w:rPr>
        <w:t xml:space="preserve"> inrichtingskosten </w:t>
      </w:r>
      <w:r w:rsidR="00A112F5" w:rsidRPr="002E07C3">
        <w:rPr>
          <w:rFonts w:ascii="Arial" w:eastAsia="Times New Roman" w:hAnsi="Arial" w:cs="Arial"/>
          <w:color w:val="000000"/>
          <w:sz w:val="20"/>
          <w:szCs w:val="20"/>
          <w:lang w:eastAsia="nl-NL"/>
        </w:rPr>
        <w:t xml:space="preserve">zoals eigen </w:t>
      </w:r>
      <w:r w:rsidRPr="002E07C3">
        <w:rPr>
          <w:rFonts w:ascii="Arial" w:eastAsia="Times New Roman" w:hAnsi="Arial" w:cs="Arial"/>
          <w:color w:val="000000"/>
          <w:sz w:val="20"/>
          <w:szCs w:val="20"/>
          <w:lang w:eastAsia="nl-NL"/>
        </w:rPr>
        <w:t>meubilair</w:t>
      </w:r>
      <w:r w:rsidR="00A112F5" w:rsidRPr="002E07C3">
        <w:rPr>
          <w:rFonts w:ascii="Arial" w:eastAsia="Times New Roman" w:hAnsi="Arial" w:cs="Arial"/>
          <w:color w:val="000000"/>
          <w:sz w:val="20"/>
          <w:szCs w:val="20"/>
          <w:lang w:eastAsia="nl-NL"/>
        </w:rPr>
        <w:t xml:space="preserve"> (bank-tafel </w:t>
      </w:r>
      <w:proofErr w:type="spellStart"/>
      <w:r w:rsidR="00A112F5" w:rsidRPr="002E07C3">
        <w:rPr>
          <w:rFonts w:ascii="Arial" w:eastAsia="Times New Roman" w:hAnsi="Arial" w:cs="Arial"/>
          <w:color w:val="000000"/>
          <w:sz w:val="20"/>
          <w:szCs w:val="20"/>
          <w:lang w:eastAsia="nl-NL"/>
        </w:rPr>
        <w:t>etc</w:t>
      </w:r>
      <w:proofErr w:type="spellEnd"/>
      <w:r w:rsidR="00A112F5" w:rsidRPr="002E07C3">
        <w:rPr>
          <w:rFonts w:ascii="Arial" w:eastAsia="Times New Roman" w:hAnsi="Arial" w:cs="Arial"/>
          <w:color w:val="000000"/>
          <w:sz w:val="20"/>
          <w:szCs w:val="20"/>
          <w:lang w:eastAsia="nl-NL"/>
        </w:rPr>
        <w:t>) en bijvoorbeeld een box, kinder-</w:t>
      </w:r>
      <w:r w:rsidR="00D20B68">
        <w:rPr>
          <w:rFonts w:ascii="Arial" w:eastAsia="Times New Roman" w:hAnsi="Arial" w:cs="Arial"/>
          <w:color w:val="000000"/>
          <w:sz w:val="20"/>
          <w:szCs w:val="20"/>
          <w:lang w:eastAsia="nl-NL"/>
        </w:rPr>
        <w:t xml:space="preserve"> </w:t>
      </w:r>
      <w:r w:rsidR="00A112F5" w:rsidRPr="002E07C3">
        <w:rPr>
          <w:rFonts w:ascii="Arial" w:eastAsia="Times New Roman" w:hAnsi="Arial" w:cs="Arial"/>
          <w:color w:val="000000"/>
          <w:sz w:val="20"/>
          <w:szCs w:val="20"/>
          <w:lang w:eastAsia="nl-NL"/>
        </w:rPr>
        <w:t xml:space="preserve">en autostoeltjes wat ook </w:t>
      </w:r>
      <w:r w:rsidR="00D20B68" w:rsidRPr="002E07C3">
        <w:rPr>
          <w:rFonts w:ascii="Arial" w:eastAsia="Times New Roman" w:hAnsi="Arial" w:cs="Arial"/>
          <w:color w:val="000000"/>
          <w:sz w:val="20"/>
          <w:szCs w:val="20"/>
          <w:lang w:eastAsia="nl-NL"/>
        </w:rPr>
        <w:t>privé</w:t>
      </w:r>
      <w:r w:rsidR="00A112F5" w:rsidRPr="002E07C3">
        <w:rPr>
          <w:rFonts w:ascii="Arial" w:eastAsia="Times New Roman" w:hAnsi="Arial" w:cs="Arial"/>
          <w:color w:val="000000"/>
          <w:sz w:val="20"/>
          <w:szCs w:val="20"/>
          <w:lang w:eastAsia="nl-NL"/>
        </w:rPr>
        <w:t xml:space="preserve"> wordt gebruikt omdat u zelf nog kleine kinderen heeft, zijn</w:t>
      </w:r>
      <w:r w:rsidRPr="002E07C3">
        <w:rPr>
          <w:rFonts w:ascii="Arial" w:eastAsia="Times New Roman" w:hAnsi="Arial" w:cs="Arial"/>
          <w:color w:val="000000"/>
          <w:sz w:val="20"/>
          <w:szCs w:val="20"/>
          <w:lang w:eastAsia="nl-NL"/>
        </w:rPr>
        <w:t xml:space="preserve"> niet</w:t>
      </w:r>
      <w:r w:rsidR="00A112F5" w:rsidRPr="002E07C3">
        <w:rPr>
          <w:rFonts w:ascii="Arial" w:eastAsia="Times New Roman" w:hAnsi="Arial" w:cs="Arial"/>
          <w:color w:val="000000"/>
          <w:sz w:val="20"/>
          <w:szCs w:val="20"/>
          <w:lang w:eastAsia="nl-NL"/>
        </w:rPr>
        <w:t xml:space="preserve"> aftrekbaar</w:t>
      </w:r>
      <w:r w:rsidRPr="002E07C3">
        <w:rPr>
          <w:rFonts w:ascii="Arial" w:eastAsia="Times New Roman" w:hAnsi="Arial" w:cs="Arial"/>
          <w:color w:val="000000"/>
          <w:sz w:val="20"/>
          <w:szCs w:val="20"/>
          <w:lang w:eastAsia="nl-NL"/>
        </w:rPr>
        <w:t>.</w:t>
      </w:r>
      <w:r w:rsidR="00A112F5" w:rsidRPr="002E07C3">
        <w:rPr>
          <w:rFonts w:ascii="Arial" w:eastAsia="Times New Roman" w:hAnsi="Arial" w:cs="Arial"/>
          <w:color w:val="000000"/>
          <w:sz w:val="20"/>
          <w:szCs w:val="20"/>
          <w:lang w:eastAsia="nl-NL"/>
        </w:rPr>
        <w:t xml:space="preserve"> Maar bent u uit de kleine kinderen en moet u voor uw werk wel een box en kinderstoel aanschaffen zijn deze </w:t>
      </w:r>
      <w:r w:rsidR="002E07C3" w:rsidRPr="002E07C3">
        <w:rPr>
          <w:rFonts w:ascii="Arial" w:eastAsia="Times New Roman" w:hAnsi="Arial" w:cs="Arial"/>
          <w:color w:val="000000"/>
          <w:sz w:val="20"/>
          <w:szCs w:val="20"/>
          <w:lang w:eastAsia="nl-NL"/>
        </w:rPr>
        <w:t xml:space="preserve">kosten </w:t>
      </w:r>
      <w:r w:rsidR="00A112F5" w:rsidRPr="002E07C3">
        <w:rPr>
          <w:rFonts w:ascii="Arial" w:eastAsia="Times New Roman" w:hAnsi="Arial" w:cs="Arial"/>
          <w:color w:val="000000"/>
          <w:sz w:val="20"/>
          <w:szCs w:val="20"/>
          <w:lang w:eastAsia="nl-NL"/>
        </w:rPr>
        <w:t>aftrekbaar.</w:t>
      </w:r>
    </w:p>
    <w:p w14:paraId="7B6CEDC6" w14:textId="77777777"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Schoonmaakartikelen</w:t>
      </w:r>
    </w:p>
    <w:p w14:paraId="1CEAC177" w14:textId="77777777"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Knutselzaken, zoals papier, stiften, verf, </w:t>
      </w:r>
      <w:proofErr w:type="gramStart"/>
      <w:r>
        <w:rPr>
          <w:rFonts w:ascii="Arial" w:eastAsia="Times New Roman" w:hAnsi="Arial" w:cs="Arial"/>
          <w:color w:val="000000"/>
          <w:sz w:val="20"/>
          <w:szCs w:val="20"/>
          <w:lang w:eastAsia="nl-NL"/>
        </w:rPr>
        <w:t>enz..</w:t>
      </w:r>
      <w:proofErr w:type="gramEnd"/>
    </w:p>
    <w:p w14:paraId="750CA182" w14:textId="2AFED8BE"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Reiskosten</w:t>
      </w:r>
      <w:r w:rsidR="005B7648">
        <w:rPr>
          <w:rFonts w:ascii="Arial" w:eastAsia="Times New Roman" w:hAnsi="Arial" w:cs="Arial"/>
          <w:color w:val="000000"/>
          <w:sz w:val="20"/>
          <w:szCs w:val="20"/>
          <w:lang w:eastAsia="nl-NL"/>
        </w:rPr>
        <w:t xml:space="preserve"> (auto</w:t>
      </w:r>
      <w:r w:rsidR="00D20B68">
        <w:rPr>
          <w:rFonts w:ascii="Arial" w:eastAsia="Times New Roman" w:hAnsi="Arial" w:cs="Arial"/>
          <w:color w:val="000000"/>
          <w:sz w:val="20"/>
          <w:szCs w:val="20"/>
          <w:lang w:eastAsia="nl-NL"/>
        </w:rPr>
        <w:t xml:space="preserve">, </w:t>
      </w:r>
      <w:r w:rsidR="005B7648">
        <w:rPr>
          <w:rFonts w:ascii="Arial" w:eastAsia="Times New Roman" w:hAnsi="Arial" w:cs="Arial"/>
          <w:color w:val="000000"/>
          <w:sz w:val="20"/>
          <w:szCs w:val="20"/>
          <w:lang w:eastAsia="nl-NL"/>
        </w:rPr>
        <w:t>fiets,</w:t>
      </w:r>
      <w:r w:rsidR="00D20B68">
        <w:rPr>
          <w:rFonts w:ascii="Arial" w:eastAsia="Times New Roman" w:hAnsi="Arial" w:cs="Arial"/>
          <w:color w:val="000000"/>
          <w:sz w:val="20"/>
          <w:szCs w:val="20"/>
          <w:lang w:eastAsia="nl-NL"/>
        </w:rPr>
        <w:t xml:space="preserve"> </w:t>
      </w:r>
      <w:r w:rsidR="005B7648">
        <w:rPr>
          <w:rFonts w:ascii="Arial" w:eastAsia="Times New Roman" w:hAnsi="Arial" w:cs="Arial"/>
          <w:color w:val="000000"/>
          <w:sz w:val="20"/>
          <w:szCs w:val="20"/>
          <w:lang w:eastAsia="nl-NL"/>
        </w:rPr>
        <w:t>bus etc</w:t>
      </w:r>
      <w:r w:rsidR="00D20B68">
        <w:rPr>
          <w:rFonts w:ascii="Arial" w:eastAsia="Times New Roman" w:hAnsi="Arial" w:cs="Arial"/>
          <w:color w:val="000000"/>
          <w:sz w:val="20"/>
          <w:szCs w:val="20"/>
          <w:lang w:eastAsia="nl-NL"/>
        </w:rPr>
        <w:t>.</w:t>
      </w:r>
      <w:r w:rsidR="005B7648">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t>, aftrekbaar tegen 0,</w:t>
      </w:r>
      <w:r w:rsidR="00EE2584">
        <w:rPr>
          <w:rFonts w:ascii="Arial" w:eastAsia="Times New Roman" w:hAnsi="Arial" w:cs="Arial"/>
          <w:color w:val="000000"/>
          <w:sz w:val="20"/>
          <w:szCs w:val="20"/>
          <w:lang w:eastAsia="nl-NL"/>
        </w:rPr>
        <w:t xml:space="preserve">23 (2024) en 0,21 (2023) </w:t>
      </w:r>
      <w:r>
        <w:rPr>
          <w:rFonts w:ascii="Arial" w:eastAsia="Times New Roman" w:hAnsi="Arial" w:cs="Arial"/>
          <w:color w:val="000000"/>
          <w:sz w:val="20"/>
          <w:szCs w:val="20"/>
          <w:lang w:eastAsia="nl-NL"/>
        </w:rPr>
        <w:t>eurocent per kilometer voor elke kilometer die u zakelijk (voor of ten behoeve van de kinderen) hebt gereden, schrijf de kilometers in uw agenda of kladblok.</w:t>
      </w:r>
      <w:r w:rsidR="009A5A15">
        <w:rPr>
          <w:rFonts w:ascii="Arial" w:eastAsia="Times New Roman" w:hAnsi="Arial" w:cs="Arial"/>
          <w:color w:val="000000"/>
          <w:sz w:val="20"/>
          <w:szCs w:val="20"/>
          <w:lang w:eastAsia="nl-NL"/>
        </w:rPr>
        <w:t xml:space="preserve"> </w:t>
      </w:r>
      <w:r w:rsidR="00A406F1">
        <w:rPr>
          <w:rFonts w:ascii="Arial" w:eastAsia="Times New Roman" w:hAnsi="Arial" w:cs="Arial"/>
          <w:color w:val="000000"/>
          <w:sz w:val="20"/>
          <w:szCs w:val="20"/>
          <w:lang w:eastAsia="nl-NL"/>
        </w:rPr>
        <w:t>Tel alle km die je rijdt wat te maken heeft met jouw bedrijfsvoering.</w:t>
      </w:r>
      <w:r>
        <w:rPr>
          <w:rFonts w:ascii="Arial" w:eastAsia="Times New Roman" w:hAnsi="Arial" w:cs="Arial"/>
          <w:color w:val="000000"/>
          <w:sz w:val="20"/>
          <w:szCs w:val="20"/>
          <w:lang w:eastAsia="nl-NL"/>
        </w:rPr>
        <w:br/>
        <w:t>Bepaal de kilometers aan de hand van</w:t>
      </w:r>
      <w:r w:rsidRPr="00C773D9">
        <w:rPr>
          <w:rFonts w:ascii="Arial" w:eastAsia="Times New Roman" w:hAnsi="Arial" w:cs="Arial"/>
          <w:color w:val="00B050"/>
          <w:sz w:val="20"/>
          <w:szCs w:val="20"/>
          <w:lang w:eastAsia="nl-NL"/>
        </w:rPr>
        <w:t> </w:t>
      </w:r>
      <w:hyperlink r:id="rId10" w:history="1">
        <w:r w:rsidRPr="00C773D9">
          <w:rPr>
            <w:rStyle w:val="Hyperlink"/>
            <w:rFonts w:ascii="Arial" w:hAnsi="Arial" w:cs="Arial"/>
            <w:color w:val="00B050"/>
            <w:sz w:val="20"/>
            <w:szCs w:val="20"/>
          </w:rPr>
          <w:t>www.routenet.nl</w:t>
        </w:r>
      </w:hyperlink>
      <w:r>
        <w:rPr>
          <w:rFonts w:ascii="Arial" w:eastAsia="Times New Roman" w:hAnsi="Arial" w:cs="Arial"/>
          <w:color w:val="000000"/>
          <w:sz w:val="20"/>
          <w:szCs w:val="20"/>
          <w:lang w:eastAsia="nl-NL"/>
        </w:rPr>
        <w:t> of </w:t>
      </w:r>
      <w:hyperlink r:id="rId11" w:history="1">
        <w:r w:rsidRPr="00C773D9">
          <w:rPr>
            <w:rStyle w:val="Hyperlink"/>
            <w:rFonts w:ascii="Arial" w:hAnsi="Arial" w:cs="Arial"/>
            <w:color w:val="00B050"/>
            <w:sz w:val="20"/>
            <w:szCs w:val="20"/>
          </w:rPr>
          <w:t>www.maps.google.com</w:t>
        </w:r>
      </w:hyperlink>
      <w:r w:rsidRPr="00C773D9">
        <w:rPr>
          <w:rFonts w:ascii="Arial" w:eastAsia="Times New Roman" w:hAnsi="Arial" w:cs="Arial"/>
          <w:color w:val="00B050"/>
          <w:sz w:val="20"/>
          <w:szCs w:val="20"/>
          <w:lang w:eastAsia="nl-NL"/>
        </w:rPr>
        <w:t>.</w:t>
      </w:r>
    </w:p>
    <w:p w14:paraId="009CE9AC" w14:textId="2651FE4B"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Verwarmen van de opvangruimten: alleen de extra kosten kunt u in rekening brengen, dit moet u wel aannemelijk maken.</w:t>
      </w:r>
      <w:r>
        <w:rPr>
          <w:rFonts w:ascii="Arial" w:eastAsia="Times New Roman" w:hAnsi="Arial" w:cs="Arial"/>
          <w:color w:val="000000"/>
          <w:sz w:val="20"/>
          <w:szCs w:val="20"/>
          <w:lang w:eastAsia="nl-NL"/>
        </w:rPr>
        <w:br/>
        <w:t xml:space="preserve">Deze extra kosten worden gemiddeld gesteld </w:t>
      </w:r>
      <w:r w:rsidR="00D20B68">
        <w:rPr>
          <w:rFonts w:ascii="Arial" w:eastAsia="Times New Roman" w:hAnsi="Arial" w:cs="Arial"/>
          <w:color w:val="000000"/>
          <w:sz w:val="20"/>
          <w:szCs w:val="20"/>
          <w:lang w:eastAsia="nl-NL"/>
        </w:rPr>
        <w:t xml:space="preserve">tussen </w:t>
      </w:r>
      <w:r>
        <w:rPr>
          <w:rFonts w:ascii="Arial" w:eastAsia="Times New Roman" w:hAnsi="Arial" w:cs="Arial"/>
          <w:color w:val="000000"/>
          <w:sz w:val="20"/>
          <w:szCs w:val="20"/>
          <w:lang w:eastAsia="nl-NL"/>
        </w:rPr>
        <w:t>0,80</w:t>
      </w:r>
      <w:r w:rsidR="00D20B68">
        <w:rPr>
          <w:rFonts w:ascii="Arial" w:eastAsia="Times New Roman" w:hAnsi="Arial" w:cs="Arial"/>
          <w:color w:val="000000"/>
          <w:sz w:val="20"/>
          <w:szCs w:val="20"/>
          <w:lang w:eastAsia="nl-NL"/>
        </w:rPr>
        <w:t xml:space="preserve"> - 100</w:t>
      </w:r>
      <w:r>
        <w:rPr>
          <w:rFonts w:ascii="Arial" w:eastAsia="Times New Roman" w:hAnsi="Arial" w:cs="Arial"/>
          <w:color w:val="000000"/>
          <w:sz w:val="20"/>
          <w:szCs w:val="20"/>
          <w:lang w:eastAsia="nl-NL"/>
        </w:rPr>
        <w:t xml:space="preserve"> eurocent per dag.</w:t>
      </w:r>
    </w:p>
    <w:p w14:paraId="1EBD1F43" w14:textId="7DD13A36"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Eten en drinken: de kosten hiervan zijn lastiger te bepalen. Bonnen zullen vaak ontbreken omdat deze kosten samenlopen met uw privé kosten. Houdt op een lijst bij welke kinderen wanneer mee eten en kijk in de tabel “Dagelijkse kosten voeding per persoon” welke kosten aftrekbaar gemaakt mogen worden.</w:t>
      </w:r>
      <w:r w:rsidR="00BB34A2">
        <w:rPr>
          <w:rFonts w:ascii="Arial" w:eastAsia="Times New Roman" w:hAnsi="Arial" w:cs="Arial"/>
          <w:color w:val="000000"/>
          <w:sz w:val="20"/>
          <w:szCs w:val="20"/>
          <w:lang w:eastAsia="nl-NL"/>
        </w:rPr>
        <w:t xml:space="preserve"> Gemiddeld wordt € 2,- tot € 5,- per dag per kind als redelijk ervaren, dit is afhankelijk van het aantal maaltijden (ontbijt, middageten, avondeten) en van de leeftijd van de kinderen.</w:t>
      </w:r>
    </w:p>
    <w:p w14:paraId="58651486" w14:textId="77777777" w:rsidR="00A112F5" w:rsidRPr="00A112F5" w:rsidRDefault="00A112F5" w:rsidP="00A112F5">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Werkkleding, mits er een zakelijk verband is tussen de werkkleding en het werk als gastouder en een duidelijk zichtbaar logo bevat van ten minste 70 cm2 oppervlakte.</w:t>
      </w:r>
    </w:p>
    <w:p w14:paraId="38D12D16" w14:textId="3DCCC34A" w:rsidR="00F02937" w:rsidRDefault="00F02937" w:rsidP="00F02937">
      <w:pPr>
        <w:numPr>
          <w:ilvl w:val="0"/>
          <w:numId w:val="6"/>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Administratiekosten (kantoorbenodigdheden, boekhouder enz</w:t>
      </w:r>
      <w:r w:rsidR="00D20B68">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t>)</w:t>
      </w:r>
    </w:p>
    <w:p w14:paraId="4BBB8367" w14:textId="77777777" w:rsidR="002E07C3" w:rsidRDefault="002E07C3" w:rsidP="00F02937">
      <w:pPr>
        <w:shd w:val="clear" w:color="auto" w:fill="FFFFFF"/>
        <w:spacing w:before="100" w:beforeAutospacing="1" w:after="100" w:afterAutospacing="1" w:line="288" w:lineRule="atLeast"/>
        <w:rPr>
          <w:rFonts w:ascii="Arial" w:eastAsia="Times New Roman" w:hAnsi="Arial" w:cs="Arial"/>
          <w:b/>
          <w:bCs/>
          <w:color w:val="00B050"/>
          <w:sz w:val="24"/>
          <w:szCs w:val="24"/>
          <w:u w:val="single"/>
          <w:lang w:eastAsia="nl-NL"/>
        </w:rPr>
      </w:pPr>
    </w:p>
    <w:p w14:paraId="712A1C80" w14:textId="77777777" w:rsidR="00E172AA" w:rsidRDefault="00E172AA" w:rsidP="00F02937">
      <w:pPr>
        <w:shd w:val="clear" w:color="auto" w:fill="FFFFFF"/>
        <w:spacing w:before="100" w:beforeAutospacing="1" w:after="100" w:afterAutospacing="1" w:line="288" w:lineRule="atLeast"/>
        <w:rPr>
          <w:rFonts w:ascii="Arial" w:eastAsia="Times New Roman" w:hAnsi="Arial" w:cs="Arial"/>
          <w:b/>
          <w:bCs/>
          <w:color w:val="00B050"/>
          <w:sz w:val="24"/>
          <w:szCs w:val="24"/>
          <w:u w:val="single"/>
          <w:lang w:eastAsia="nl-NL"/>
        </w:rPr>
      </w:pPr>
    </w:p>
    <w:p w14:paraId="1248B30E" w14:textId="77777777" w:rsidR="00E172AA" w:rsidRDefault="00E172AA" w:rsidP="00F02937">
      <w:pPr>
        <w:shd w:val="clear" w:color="auto" w:fill="FFFFFF"/>
        <w:spacing w:before="100" w:beforeAutospacing="1" w:after="100" w:afterAutospacing="1" w:line="288" w:lineRule="atLeast"/>
        <w:rPr>
          <w:rFonts w:ascii="Arial" w:eastAsia="Times New Roman" w:hAnsi="Arial" w:cs="Arial"/>
          <w:b/>
          <w:bCs/>
          <w:color w:val="00B050"/>
          <w:sz w:val="24"/>
          <w:szCs w:val="24"/>
          <w:u w:val="single"/>
          <w:lang w:eastAsia="nl-NL"/>
        </w:rPr>
      </w:pPr>
    </w:p>
    <w:p w14:paraId="34D55AB2" w14:textId="77777777" w:rsidR="00E172AA" w:rsidRDefault="00E172AA" w:rsidP="00F02937">
      <w:pPr>
        <w:shd w:val="clear" w:color="auto" w:fill="FFFFFF"/>
        <w:spacing w:before="100" w:beforeAutospacing="1" w:after="100" w:afterAutospacing="1" w:line="288" w:lineRule="atLeast"/>
        <w:rPr>
          <w:rFonts w:ascii="Arial" w:eastAsia="Times New Roman" w:hAnsi="Arial" w:cs="Arial"/>
          <w:b/>
          <w:bCs/>
          <w:color w:val="00B050"/>
          <w:sz w:val="24"/>
          <w:szCs w:val="24"/>
          <w:u w:val="single"/>
          <w:lang w:eastAsia="nl-NL"/>
        </w:rPr>
      </w:pPr>
    </w:p>
    <w:p w14:paraId="73ACDB29" w14:textId="5E13E50F" w:rsidR="00F02937" w:rsidRPr="00746090" w:rsidRDefault="00F02937" w:rsidP="00F02937">
      <w:pPr>
        <w:shd w:val="clear" w:color="auto" w:fill="FFFFFF"/>
        <w:spacing w:before="100" w:beforeAutospacing="1" w:after="100" w:afterAutospacing="1" w:line="288" w:lineRule="atLeast"/>
        <w:rPr>
          <w:rFonts w:ascii="Arial" w:eastAsia="Times New Roman" w:hAnsi="Arial" w:cs="Arial"/>
          <w:color w:val="00B050"/>
          <w:sz w:val="24"/>
          <w:szCs w:val="24"/>
          <w:u w:val="single"/>
          <w:lang w:eastAsia="nl-NL"/>
        </w:rPr>
      </w:pPr>
      <w:r w:rsidRPr="00746090">
        <w:rPr>
          <w:rFonts w:ascii="Arial" w:eastAsia="Times New Roman" w:hAnsi="Arial" w:cs="Arial"/>
          <w:b/>
          <w:bCs/>
          <w:color w:val="00B050"/>
          <w:sz w:val="24"/>
          <w:szCs w:val="24"/>
          <w:u w:val="single"/>
          <w:lang w:eastAsia="nl-NL"/>
        </w:rPr>
        <w:lastRenderedPageBreak/>
        <w:t>Lijst niet aftrekbare kosten</w:t>
      </w:r>
    </w:p>
    <w:p w14:paraId="49609E71" w14:textId="545FB9AA"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Telefoon</w:t>
      </w:r>
      <w:r w:rsidR="002E07C3">
        <w:rPr>
          <w:rFonts w:ascii="Arial" w:eastAsia="Times New Roman" w:hAnsi="Arial" w:cs="Arial"/>
          <w:color w:val="000000"/>
          <w:sz w:val="20"/>
          <w:szCs w:val="20"/>
          <w:lang w:eastAsia="nl-NL"/>
        </w:rPr>
        <w:t xml:space="preserve">-en </w:t>
      </w:r>
      <w:r w:rsidR="00D20B68">
        <w:rPr>
          <w:rFonts w:ascii="Arial" w:eastAsia="Times New Roman" w:hAnsi="Arial" w:cs="Arial"/>
          <w:color w:val="000000"/>
          <w:sz w:val="20"/>
          <w:szCs w:val="20"/>
          <w:lang w:eastAsia="nl-NL"/>
        </w:rPr>
        <w:t>internetabonnement</w:t>
      </w:r>
      <w:r>
        <w:rPr>
          <w:rFonts w:ascii="Arial" w:eastAsia="Times New Roman" w:hAnsi="Arial" w:cs="Arial"/>
          <w:color w:val="000000"/>
          <w:sz w:val="20"/>
          <w:szCs w:val="20"/>
          <w:lang w:eastAsia="nl-NL"/>
        </w:rPr>
        <w:t xml:space="preserve"> privé.</w:t>
      </w:r>
    </w:p>
    <w:p w14:paraId="1AAB3A48" w14:textId="77777777"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Werkzaamheden door partner, tenzij deze hoger zijn dan 5.000 euro per jaar. Is dit het geval, dan dient dit schriftelijk in een overeenkomst vastgelegd te worden.</w:t>
      </w:r>
    </w:p>
    <w:p w14:paraId="35E79ED8" w14:textId="1CA02A6B"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Kosten voor een niet-zelfstandige werkruimte in de (privé)woning. Hieronder valt ook de </w:t>
      </w:r>
      <w:r w:rsidR="00D20B68">
        <w:rPr>
          <w:rFonts w:ascii="Arial" w:eastAsia="Times New Roman" w:hAnsi="Arial" w:cs="Arial"/>
          <w:color w:val="000000"/>
          <w:sz w:val="20"/>
          <w:szCs w:val="20"/>
          <w:lang w:eastAsia="nl-NL"/>
        </w:rPr>
        <w:t>standaardkosten</w:t>
      </w:r>
      <w:r>
        <w:rPr>
          <w:rFonts w:ascii="Arial" w:eastAsia="Times New Roman" w:hAnsi="Arial" w:cs="Arial"/>
          <w:color w:val="000000"/>
          <w:sz w:val="20"/>
          <w:szCs w:val="20"/>
          <w:lang w:eastAsia="nl-NL"/>
        </w:rPr>
        <w:t xml:space="preserve"> voor gas, water en elektra.</w:t>
      </w:r>
    </w:p>
    <w:p w14:paraId="11C59146" w14:textId="77777777"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Kosten waar u reeds een vergoeding voor hebt gehad. Stel dat de ouders eten en luiers meebrengen voor het opvangkind, dan mag u daar niet nogmaals kosten voor aftrekbaar maken.</w:t>
      </w:r>
    </w:p>
    <w:p w14:paraId="6362E4DF" w14:textId="77777777"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Inrichting voor een niet-zelfstandige werkruimte in de (privé)woning. Denk aan een b</w:t>
      </w:r>
      <w:r w:rsidR="005B7648">
        <w:rPr>
          <w:rFonts w:ascii="Arial" w:eastAsia="Times New Roman" w:hAnsi="Arial" w:cs="Arial"/>
          <w:color w:val="000000"/>
          <w:sz w:val="20"/>
          <w:szCs w:val="20"/>
          <w:lang w:eastAsia="nl-NL"/>
        </w:rPr>
        <w:t>ank, tafel, stoelen</w:t>
      </w:r>
      <w:r>
        <w:rPr>
          <w:rFonts w:ascii="Arial" w:eastAsia="Times New Roman" w:hAnsi="Arial" w:cs="Arial"/>
          <w:color w:val="000000"/>
          <w:sz w:val="20"/>
          <w:szCs w:val="20"/>
          <w:lang w:eastAsia="nl-NL"/>
        </w:rPr>
        <w:t>.</w:t>
      </w:r>
    </w:p>
    <w:p w14:paraId="63F332ED" w14:textId="77777777"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Kosten voor persoonlijke verzorging van de gastouder.</w:t>
      </w:r>
    </w:p>
    <w:p w14:paraId="03F587DE" w14:textId="77777777" w:rsidR="00F02937" w:rsidRDefault="00F02937" w:rsidP="00F02937">
      <w:pPr>
        <w:numPr>
          <w:ilvl w:val="0"/>
          <w:numId w:val="7"/>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Muziekinstrumenten, geluidsapparatuur, gereedschappen, computers, beeldapparatuur die bij uw privévermogen horen.</w:t>
      </w:r>
    </w:p>
    <w:p w14:paraId="7D69F3FC" w14:textId="77777777" w:rsidR="00F02937" w:rsidRPr="00AD6BC1" w:rsidRDefault="00F02937" w:rsidP="00F02937">
      <w:pPr>
        <w:shd w:val="clear" w:color="auto" w:fill="FFFFFF"/>
        <w:spacing w:before="100" w:beforeAutospacing="1" w:after="100" w:afterAutospacing="1" w:line="288" w:lineRule="atLeast"/>
        <w:rPr>
          <w:rFonts w:ascii="Arial" w:eastAsia="Times New Roman" w:hAnsi="Arial" w:cs="Arial"/>
          <w:color w:val="00B050"/>
          <w:sz w:val="20"/>
          <w:szCs w:val="20"/>
          <w:u w:val="single"/>
          <w:lang w:eastAsia="nl-NL"/>
        </w:rPr>
      </w:pPr>
      <w:r w:rsidRPr="00AD6BC1">
        <w:rPr>
          <w:rFonts w:ascii="Arial" w:eastAsia="Times New Roman" w:hAnsi="Arial" w:cs="Arial"/>
          <w:b/>
          <w:bCs/>
          <w:color w:val="00B050"/>
          <w:sz w:val="20"/>
          <w:szCs w:val="20"/>
          <w:u w:val="single"/>
          <w:lang w:eastAsia="nl-NL"/>
        </w:rPr>
        <w:t>Kosten met een drempel of verminderd aftrekbaar</w:t>
      </w:r>
    </w:p>
    <w:p w14:paraId="64C20E6B" w14:textId="77777777" w:rsidR="00F02937" w:rsidRDefault="00F02937" w:rsidP="00F02937">
      <w:pPr>
        <w:numPr>
          <w:ilvl w:val="0"/>
          <w:numId w:val="8"/>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Representatiekosten, zoals recepties, feestelijke bijeenkomsten en vermaak.</w:t>
      </w:r>
    </w:p>
    <w:p w14:paraId="03B01317" w14:textId="77777777" w:rsidR="00F02937" w:rsidRDefault="00F02937" w:rsidP="00F02937">
      <w:pPr>
        <w:numPr>
          <w:ilvl w:val="0"/>
          <w:numId w:val="8"/>
        </w:num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Kosten voor congressen, beurzen, seminars, excursies en studiereizen.</w:t>
      </w:r>
    </w:p>
    <w:p w14:paraId="14D90245" w14:textId="632D87ED" w:rsidR="00F02937" w:rsidRDefault="00F02937" w:rsidP="00F02937">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Voor deze kosten geldt een drempel van </w:t>
      </w:r>
      <w:r w:rsidR="00D20B68">
        <w:rPr>
          <w:rFonts w:ascii="Arial" w:eastAsia="Times New Roman" w:hAnsi="Arial" w:cs="Arial"/>
          <w:color w:val="000000"/>
          <w:sz w:val="20"/>
          <w:szCs w:val="20"/>
          <w:lang w:eastAsia="nl-NL"/>
        </w:rPr>
        <w:t xml:space="preserve">€ 5.600 in 2024 </w:t>
      </w:r>
      <w:r w:rsidR="00D20B68" w:rsidRPr="00D20B68">
        <w:rPr>
          <w:rFonts w:ascii="Arial" w:eastAsia="Times New Roman" w:hAnsi="Arial" w:cs="Arial"/>
          <w:i/>
          <w:iCs/>
          <w:color w:val="000000"/>
          <w:sz w:val="16"/>
          <w:szCs w:val="16"/>
          <w:lang w:eastAsia="nl-NL"/>
        </w:rPr>
        <w:t>(</w:t>
      </w:r>
      <w:r w:rsidRPr="00D20B68">
        <w:rPr>
          <w:rFonts w:ascii="Arial" w:eastAsia="Times New Roman" w:hAnsi="Arial" w:cs="Arial"/>
          <w:i/>
          <w:iCs/>
          <w:color w:val="000000"/>
          <w:sz w:val="16"/>
          <w:szCs w:val="16"/>
          <w:lang w:eastAsia="nl-NL"/>
        </w:rPr>
        <w:t xml:space="preserve">€ </w:t>
      </w:r>
      <w:r w:rsidR="00D20B68" w:rsidRPr="00D20B68">
        <w:rPr>
          <w:rFonts w:ascii="Arial" w:eastAsia="Times New Roman" w:hAnsi="Arial" w:cs="Arial"/>
          <w:i/>
          <w:iCs/>
          <w:color w:val="000000"/>
          <w:sz w:val="16"/>
          <w:szCs w:val="16"/>
          <w:lang w:eastAsia="nl-NL"/>
        </w:rPr>
        <w:t>5</w:t>
      </w:r>
      <w:r w:rsidRPr="00D20B68">
        <w:rPr>
          <w:rFonts w:ascii="Arial" w:eastAsia="Times New Roman" w:hAnsi="Arial" w:cs="Arial"/>
          <w:i/>
          <w:iCs/>
          <w:color w:val="000000"/>
          <w:sz w:val="16"/>
          <w:szCs w:val="16"/>
          <w:lang w:eastAsia="nl-NL"/>
        </w:rPr>
        <w:t>.</w:t>
      </w:r>
      <w:r w:rsidR="00D20B68" w:rsidRPr="00D20B68">
        <w:rPr>
          <w:rFonts w:ascii="Arial" w:eastAsia="Times New Roman" w:hAnsi="Arial" w:cs="Arial"/>
          <w:i/>
          <w:iCs/>
          <w:color w:val="000000"/>
          <w:sz w:val="16"/>
          <w:szCs w:val="16"/>
          <w:lang w:eastAsia="nl-NL"/>
        </w:rPr>
        <w:t>1</w:t>
      </w:r>
      <w:r w:rsidRPr="00D20B68">
        <w:rPr>
          <w:rFonts w:ascii="Arial" w:eastAsia="Times New Roman" w:hAnsi="Arial" w:cs="Arial"/>
          <w:i/>
          <w:iCs/>
          <w:color w:val="000000"/>
          <w:sz w:val="16"/>
          <w:szCs w:val="16"/>
          <w:lang w:eastAsia="nl-NL"/>
        </w:rPr>
        <w:t>00</w:t>
      </w:r>
      <w:r w:rsidR="00D20B68" w:rsidRPr="00D20B68">
        <w:rPr>
          <w:rFonts w:ascii="Arial" w:eastAsia="Times New Roman" w:hAnsi="Arial" w:cs="Arial"/>
          <w:i/>
          <w:iCs/>
          <w:color w:val="000000"/>
          <w:sz w:val="16"/>
          <w:szCs w:val="16"/>
          <w:lang w:eastAsia="nl-NL"/>
        </w:rPr>
        <w:t xml:space="preserve"> 2023)</w:t>
      </w:r>
      <w:r w:rsidRPr="00D20B68">
        <w:rPr>
          <w:rFonts w:ascii="Arial" w:eastAsia="Times New Roman" w:hAnsi="Arial" w:cs="Arial"/>
          <w:i/>
          <w:iCs/>
          <w:color w:val="000000"/>
          <w:sz w:val="16"/>
          <w:szCs w:val="16"/>
          <w:lang w:eastAsia="nl-NL"/>
        </w:rPr>
        <w:t>.</w:t>
      </w:r>
      <w:r>
        <w:rPr>
          <w:rFonts w:ascii="Arial" w:eastAsia="Times New Roman" w:hAnsi="Arial" w:cs="Arial"/>
          <w:color w:val="000000"/>
          <w:sz w:val="20"/>
          <w:szCs w:val="20"/>
          <w:lang w:eastAsia="nl-NL"/>
        </w:rPr>
        <w:t xml:space="preserve"> Alle kosten boven deze drempel mogen aftrekbaar gemaakt worden.</w:t>
      </w:r>
      <w:r w:rsidR="00193AFD">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 xml:space="preserve">Gezien het voor gastouders niet erg aannemelijk is dat </w:t>
      </w:r>
      <w:r w:rsidR="00193AFD">
        <w:rPr>
          <w:rFonts w:ascii="Arial" w:eastAsia="Times New Roman" w:hAnsi="Arial" w:cs="Arial"/>
          <w:color w:val="000000"/>
          <w:sz w:val="20"/>
          <w:szCs w:val="20"/>
          <w:lang w:eastAsia="nl-NL"/>
        </w:rPr>
        <w:t>je boven deze drempel uitkomt geldt d</w:t>
      </w:r>
      <w:r>
        <w:rPr>
          <w:rFonts w:ascii="Arial" w:eastAsia="Times New Roman" w:hAnsi="Arial" w:cs="Arial"/>
          <w:color w:val="000000"/>
          <w:sz w:val="20"/>
          <w:szCs w:val="20"/>
          <w:lang w:eastAsia="nl-NL"/>
        </w:rPr>
        <w:t>e regel dat dit soort kosten voor </w:t>
      </w:r>
      <w:r w:rsidR="00193AFD" w:rsidRPr="00193AFD">
        <w:rPr>
          <w:rFonts w:ascii="Arial" w:eastAsia="Times New Roman" w:hAnsi="Arial" w:cs="Arial"/>
          <w:color w:val="000000"/>
          <w:sz w:val="20"/>
          <w:szCs w:val="20"/>
          <w:u w:val="single"/>
          <w:lang w:eastAsia="nl-NL"/>
        </w:rPr>
        <w:t>80</w:t>
      </w:r>
      <w:r w:rsidRPr="00193AFD">
        <w:rPr>
          <w:rFonts w:ascii="Arial" w:eastAsia="Times New Roman" w:hAnsi="Arial" w:cs="Arial"/>
          <w:color w:val="000000"/>
          <w:sz w:val="20"/>
          <w:szCs w:val="20"/>
          <w:u w:val="single"/>
          <w:lang w:eastAsia="nl-NL"/>
        </w:rPr>
        <w:t>% van het totaal van deze kosten aftrekbaar zijn</w:t>
      </w:r>
      <w:r>
        <w:rPr>
          <w:rFonts w:ascii="Arial" w:eastAsia="Times New Roman" w:hAnsi="Arial" w:cs="Arial"/>
          <w:color w:val="000000"/>
          <w:sz w:val="20"/>
          <w:szCs w:val="20"/>
          <w:lang w:eastAsia="nl-NL"/>
        </w:rPr>
        <w:t>.</w:t>
      </w:r>
    </w:p>
    <w:p w14:paraId="6438CB49" w14:textId="5AED9DD5" w:rsidR="00AD6BC1" w:rsidRDefault="00F02937" w:rsidP="00F02937">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746090">
        <w:rPr>
          <w:rFonts w:ascii="Arial" w:eastAsia="Times New Roman" w:hAnsi="Arial" w:cs="Arial"/>
          <w:b/>
          <w:bCs/>
          <w:color w:val="00B050"/>
          <w:sz w:val="20"/>
          <w:szCs w:val="20"/>
          <w:u w:val="single"/>
          <w:lang w:eastAsia="nl-NL"/>
        </w:rPr>
        <w:t>Eten en drinken</w:t>
      </w:r>
      <w:r w:rsidRPr="00746090">
        <w:rPr>
          <w:rFonts w:ascii="Arial" w:eastAsia="Times New Roman" w:hAnsi="Arial" w:cs="Arial"/>
          <w:color w:val="00B050"/>
          <w:sz w:val="20"/>
          <w:szCs w:val="20"/>
          <w:u w:val="single"/>
          <w:lang w:eastAsia="nl-NL"/>
        </w:rPr>
        <w:br/>
      </w:r>
      <w:r>
        <w:rPr>
          <w:rFonts w:ascii="Arial" w:eastAsia="Times New Roman" w:hAnsi="Arial" w:cs="Arial"/>
          <w:color w:val="000000"/>
          <w:sz w:val="20"/>
          <w:szCs w:val="20"/>
          <w:lang w:eastAsia="nl-NL"/>
        </w:rPr>
        <w:t>Ook eten en drinken dat u gebruikt tijdens de opvang is aftrekbaar. Betaal het eten apart om de hele bon te kunnen declareren.</w:t>
      </w:r>
      <w:r>
        <w:rPr>
          <w:rFonts w:ascii="Arial" w:eastAsia="Times New Roman" w:hAnsi="Arial" w:cs="Arial"/>
          <w:color w:val="000000"/>
          <w:sz w:val="20"/>
          <w:szCs w:val="20"/>
          <w:lang w:eastAsia="nl-NL"/>
        </w:rPr>
        <w:br/>
        <w:t xml:space="preserve">Indien u het mixt met uw </w:t>
      </w:r>
      <w:r w:rsidR="00D20B68">
        <w:rPr>
          <w:rFonts w:ascii="Arial" w:eastAsia="Times New Roman" w:hAnsi="Arial" w:cs="Arial"/>
          <w:color w:val="000000"/>
          <w:sz w:val="20"/>
          <w:szCs w:val="20"/>
          <w:lang w:eastAsia="nl-NL"/>
        </w:rPr>
        <w:t>privé</w:t>
      </w:r>
      <w:r>
        <w:rPr>
          <w:rFonts w:ascii="Arial" w:eastAsia="Times New Roman" w:hAnsi="Arial" w:cs="Arial"/>
          <w:color w:val="000000"/>
          <w:sz w:val="20"/>
          <w:szCs w:val="20"/>
          <w:lang w:eastAsia="nl-NL"/>
        </w:rPr>
        <w:t>-aanschaf, dan kunt u de zakelijk gemaakte kosten markeren op de bon.</w:t>
      </w:r>
      <w:r w:rsidR="00AD6BC1">
        <w:rPr>
          <w:rFonts w:ascii="Arial" w:eastAsia="Times New Roman" w:hAnsi="Arial" w:cs="Arial"/>
          <w:color w:val="000000"/>
          <w:sz w:val="20"/>
          <w:szCs w:val="20"/>
          <w:lang w:eastAsia="nl-NL"/>
        </w:rPr>
        <w:br/>
      </w:r>
      <w:r w:rsidR="00AD6BC1" w:rsidRPr="00AD6BC1">
        <w:rPr>
          <w:rFonts w:ascii="Arial" w:eastAsia="Times New Roman" w:hAnsi="Arial" w:cs="Arial"/>
          <w:b/>
          <w:color w:val="000000"/>
          <w:sz w:val="20"/>
          <w:szCs w:val="20"/>
          <w:lang w:eastAsia="nl-NL"/>
        </w:rPr>
        <w:t>Advies:</w:t>
      </w:r>
      <w:r w:rsidR="00AD6BC1">
        <w:rPr>
          <w:rFonts w:ascii="Arial" w:eastAsia="Times New Roman" w:hAnsi="Arial" w:cs="Arial"/>
          <w:color w:val="000000"/>
          <w:sz w:val="20"/>
          <w:szCs w:val="20"/>
          <w:lang w:eastAsia="nl-NL"/>
        </w:rPr>
        <w:t xml:space="preserve"> Laat het eten en drinken voor de gastouderopvang apart bezorgen, bestel online, rekening betalen van aparte rekening gastouderopvang.</w:t>
      </w:r>
    </w:p>
    <w:p w14:paraId="71DB8E87" w14:textId="77777777" w:rsidR="00F02937" w:rsidRDefault="00F02937" w:rsidP="00F02937">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746090">
        <w:rPr>
          <w:rFonts w:ascii="Arial" w:eastAsia="Times New Roman" w:hAnsi="Arial" w:cs="Arial"/>
          <w:b/>
          <w:bCs/>
          <w:color w:val="00B050"/>
          <w:sz w:val="20"/>
          <w:szCs w:val="20"/>
          <w:u w:val="single"/>
          <w:lang w:eastAsia="nl-NL"/>
        </w:rPr>
        <w:t>Extra onkosten</w:t>
      </w:r>
      <w:r w:rsidRPr="00746090">
        <w:rPr>
          <w:rFonts w:ascii="Arial" w:eastAsia="Times New Roman" w:hAnsi="Arial" w:cs="Arial"/>
          <w:color w:val="00B050"/>
          <w:sz w:val="20"/>
          <w:szCs w:val="20"/>
          <w:u w:val="single"/>
          <w:lang w:eastAsia="nl-NL"/>
        </w:rPr>
        <w:br/>
      </w:r>
      <w:r>
        <w:rPr>
          <w:rFonts w:ascii="Arial" w:eastAsia="Times New Roman" w:hAnsi="Arial" w:cs="Arial"/>
          <w:color w:val="000000"/>
          <w:sz w:val="20"/>
          <w:szCs w:val="20"/>
          <w:lang w:eastAsia="nl-NL"/>
        </w:rPr>
        <w:t>De kosten voor “extra” was/droogbeurten en “extra” gas, water en elektra worden in principe </w:t>
      </w:r>
      <w:r>
        <w:rPr>
          <w:rFonts w:ascii="Arial" w:eastAsia="Times New Roman" w:hAnsi="Arial" w:cs="Arial"/>
          <w:i/>
          <w:iCs/>
          <w:color w:val="000000"/>
          <w:sz w:val="20"/>
          <w:szCs w:val="20"/>
          <w:lang w:eastAsia="nl-NL"/>
        </w:rPr>
        <w:t>niet</w:t>
      </w:r>
      <w:r>
        <w:rPr>
          <w:rFonts w:ascii="Arial" w:eastAsia="Times New Roman" w:hAnsi="Arial" w:cs="Arial"/>
          <w:color w:val="000000"/>
          <w:sz w:val="20"/>
          <w:szCs w:val="20"/>
          <w:lang w:eastAsia="nl-NL"/>
        </w:rPr>
        <w:t> meer door de belastingdienst als aftrekpost gezien. Indien u toch van mening bent dat u goed kunt onderbouwen dat u deze kosten “extra” gemaakt heeft, dan kunt u dat tegen onderstaande tarieven redelijkerwijs doen.</w:t>
      </w:r>
    </w:p>
    <w:p w14:paraId="0EF7B72C" w14:textId="7C92FE0F" w:rsidR="00F02937" w:rsidRDefault="00F02937" w:rsidP="00F02937">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746090">
        <w:rPr>
          <w:rFonts w:ascii="Arial" w:eastAsia="Times New Roman" w:hAnsi="Arial" w:cs="Arial"/>
          <w:b/>
          <w:bCs/>
          <w:color w:val="00B050"/>
          <w:sz w:val="20"/>
          <w:szCs w:val="20"/>
          <w:u w:val="single"/>
          <w:lang w:eastAsia="nl-NL"/>
        </w:rPr>
        <w:t>Wasmachine</w:t>
      </w:r>
      <w:r w:rsidR="00B5788F">
        <w:rPr>
          <w:rFonts w:ascii="Arial" w:eastAsia="Times New Roman" w:hAnsi="Arial" w:cs="Arial"/>
          <w:b/>
          <w:bCs/>
          <w:color w:val="00B050"/>
          <w:sz w:val="20"/>
          <w:szCs w:val="20"/>
          <w:u w:val="single"/>
          <w:lang w:eastAsia="nl-NL"/>
        </w:rPr>
        <w:t xml:space="preserve"> en Wasdroger</w:t>
      </w:r>
      <w:r w:rsidRPr="00746090">
        <w:rPr>
          <w:rFonts w:ascii="Arial" w:eastAsia="Times New Roman" w:hAnsi="Arial" w:cs="Arial"/>
          <w:b/>
          <w:bCs/>
          <w:color w:val="00B050"/>
          <w:sz w:val="20"/>
          <w:szCs w:val="20"/>
          <w:u w:val="single"/>
          <w:lang w:eastAsia="nl-NL"/>
        </w:rPr>
        <w:br/>
      </w:r>
      <w:r w:rsidR="00B5788F">
        <w:rPr>
          <w:rFonts w:ascii="Arial" w:eastAsia="Times New Roman" w:hAnsi="Arial" w:cs="Arial"/>
          <w:color w:val="000000"/>
          <w:sz w:val="20"/>
          <w:szCs w:val="20"/>
          <w:lang w:eastAsia="nl-NL"/>
        </w:rPr>
        <w:t>De kosten voor een wasbeurt bedragen</w:t>
      </w:r>
      <w:r w:rsidR="003566A8">
        <w:rPr>
          <w:rFonts w:ascii="Arial" w:eastAsia="Times New Roman" w:hAnsi="Arial" w:cs="Arial"/>
          <w:color w:val="000000"/>
          <w:sz w:val="20"/>
          <w:szCs w:val="20"/>
          <w:lang w:eastAsia="nl-NL"/>
        </w:rPr>
        <w:t xml:space="preserve"> gemiddeld</w:t>
      </w:r>
      <w:r w:rsidR="00B5788F">
        <w:rPr>
          <w:rFonts w:ascii="Arial" w:eastAsia="Times New Roman" w:hAnsi="Arial" w:cs="Arial"/>
          <w:color w:val="000000"/>
          <w:sz w:val="20"/>
          <w:szCs w:val="20"/>
          <w:lang w:eastAsia="nl-NL"/>
        </w:rPr>
        <w:t xml:space="preserve"> € 1,00 en </w:t>
      </w:r>
      <w:r w:rsidR="003566A8">
        <w:rPr>
          <w:rFonts w:ascii="Arial" w:eastAsia="Times New Roman" w:hAnsi="Arial" w:cs="Arial"/>
          <w:color w:val="000000"/>
          <w:sz w:val="20"/>
          <w:szCs w:val="20"/>
          <w:lang w:eastAsia="nl-NL"/>
        </w:rPr>
        <w:t>drogen kost ongeveer hetzelfde</w:t>
      </w:r>
      <w:r w:rsidR="00B5788F">
        <w:rPr>
          <w:rFonts w:ascii="Arial" w:eastAsia="Times New Roman" w:hAnsi="Arial" w:cs="Arial"/>
          <w:color w:val="000000"/>
          <w:sz w:val="20"/>
          <w:szCs w:val="20"/>
          <w:lang w:eastAsia="nl-NL"/>
        </w:rPr>
        <w:t>.</w:t>
      </w:r>
    </w:p>
    <w:p w14:paraId="7D2F4841" w14:textId="71BCE029" w:rsidR="00A75A4E" w:rsidRDefault="00B5788F" w:rsidP="00A75A4E">
      <w:pPr>
        <w:spacing w:after="0" w:line="300" w:lineRule="atLeast"/>
        <w:rPr>
          <w:rFonts w:ascii="Arial" w:eastAsia="Times New Roman" w:hAnsi="Arial" w:cs="Arial"/>
          <w:color w:val="000000"/>
          <w:sz w:val="20"/>
          <w:szCs w:val="20"/>
          <w:lang w:eastAsia="nl-NL"/>
        </w:rPr>
      </w:pPr>
      <w:r>
        <w:rPr>
          <w:rFonts w:ascii="Arial" w:eastAsia="Times New Roman" w:hAnsi="Arial" w:cs="Arial"/>
          <w:b/>
          <w:color w:val="00B050"/>
          <w:sz w:val="20"/>
          <w:szCs w:val="20"/>
          <w:u w:val="single"/>
          <w:lang w:eastAsia="nl-NL"/>
        </w:rPr>
        <w:t>Geen bonnetjes</w:t>
      </w:r>
      <w:r w:rsidR="00A75A4E" w:rsidRPr="00746090">
        <w:rPr>
          <w:rFonts w:ascii="Arial" w:eastAsia="Times New Roman" w:hAnsi="Arial" w:cs="Arial"/>
          <w:b/>
          <w:color w:val="00B050"/>
          <w:sz w:val="20"/>
          <w:szCs w:val="20"/>
          <w:u w:val="single"/>
          <w:lang w:eastAsia="nl-NL"/>
        </w:rPr>
        <w:t>;</w:t>
      </w:r>
      <w:r w:rsidR="00A75A4E" w:rsidRPr="00AD6BC1">
        <w:rPr>
          <w:rFonts w:ascii="Arial" w:eastAsia="Times New Roman" w:hAnsi="Arial" w:cs="Arial"/>
          <w:b/>
          <w:color w:val="000000"/>
          <w:sz w:val="20"/>
          <w:szCs w:val="20"/>
          <w:u w:val="single"/>
          <w:lang w:eastAsia="nl-NL"/>
        </w:rPr>
        <w:br/>
      </w:r>
      <w:r>
        <w:rPr>
          <w:rFonts w:ascii="Arial" w:eastAsia="Times New Roman" w:hAnsi="Arial" w:cs="Arial"/>
          <w:color w:val="000000"/>
          <w:sz w:val="20"/>
          <w:szCs w:val="20"/>
          <w:lang w:eastAsia="nl-NL"/>
        </w:rPr>
        <w:t>Bij eten en drinken zijn de kosten lastig te bepalen. Bonnen zullen vaak ontbreken omdat deze kosten samenlopen met je eigen kosten. Gemiddeld wordt € 2 - € 5 per dag per kind als redelijk ervaren, dit is afhankelijk van het aantal maaltijden (ontbijt, middageten, avondeten) en de leeftijd van de kinderen.</w:t>
      </w:r>
      <w:r w:rsidR="00A75A4E" w:rsidRPr="00A75A4E">
        <w:rPr>
          <w:rFonts w:ascii="Arial" w:eastAsia="Times New Roman" w:hAnsi="Arial" w:cs="Arial"/>
          <w:color w:val="000000"/>
          <w:sz w:val="20"/>
          <w:szCs w:val="20"/>
          <w:lang w:eastAsia="nl-NL"/>
        </w:rPr>
        <w:br/>
      </w:r>
      <w:r w:rsidR="00A75A4E" w:rsidRPr="00A75A4E">
        <w:rPr>
          <w:rFonts w:ascii="Arial" w:eastAsia="Times New Roman" w:hAnsi="Arial" w:cs="Arial"/>
          <w:color w:val="000000"/>
          <w:sz w:val="20"/>
          <w:szCs w:val="20"/>
          <w:lang w:eastAsia="nl-NL"/>
        </w:rPr>
        <w:br/>
        <w:t>Voor alle duidelijkheid: bovenstaande kosten kunnen alleen in aftrek worden gebracht als de opvang bij u thuis plaats vindt. Als de opvang bij de vraagouders plaats vindt, maakt de gastouder geen kosten voor maaltijden, tussendoortjes en knutselspullen. Dan kunnen alleen de reis- en telefoonkosten in aftrek worde</w:t>
      </w:r>
      <w:r w:rsidR="00F02937">
        <w:rPr>
          <w:rFonts w:ascii="Arial" w:eastAsia="Times New Roman" w:hAnsi="Arial" w:cs="Arial"/>
          <w:color w:val="000000"/>
          <w:sz w:val="20"/>
          <w:szCs w:val="20"/>
          <w:lang w:eastAsia="nl-NL"/>
        </w:rPr>
        <w:t>n gebracht.</w:t>
      </w:r>
      <w:r w:rsidR="00F02937">
        <w:rPr>
          <w:rFonts w:ascii="Arial" w:eastAsia="Times New Roman" w:hAnsi="Arial" w:cs="Arial"/>
          <w:color w:val="000000"/>
          <w:sz w:val="20"/>
          <w:szCs w:val="20"/>
          <w:lang w:eastAsia="nl-NL"/>
        </w:rPr>
        <w:br/>
      </w:r>
    </w:p>
    <w:p w14:paraId="77BDA7EB" w14:textId="77777777" w:rsidR="00E172AA" w:rsidRDefault="00E172AA" w:rsidP="00A75A4E">
      <w:pPr>
        <w:spacing w:after="0" w:line="500" w:lineRule="atLeast"/>
        <w:outlineLvl w:val="1"/>
        <w:rPr>
          <w:rFonts w:ascii="Arial" w:eastAsia="Times New Roman" w:hAnsi="Arial" w:cs="Arial"/>
          <w:color w:val="00B050"/>
          <w:spacing w:val="15"/>
          <w:sz w:val="20"/>
          <w:szCs w:val="20"/>
          <w:lang w:eastAsia="nl-NL"/>
        </w:rPr>
      </w:pPr>
    </w:p>
    <w:p w14:paraId="09E5B421" w14:textId="78052086" w:rsidR="00A75A4E" w:rsidRPr="00746090" w:rsidRDefault="00A75A4E" w:rsidP="00A75A4E">
      <w:pPr>
        <w:spacing w:after="0" w:line="500" w:lineRule="atLeast"/>
        <w:outlineLvl w:val="1"/>
        <w:rPr>
          <w:rFonts w:ascii="Arial" w:eastAsia="Times New Roman" w:hAnsi="Arial" w:cs="Arial"/>
          <w:b/>
          <w:color w:val="00B050"/>
          <w:spacing w:val="15"/>
          <w:sz w:val="24"/>
          <w:szCs w:val="24"/>
          <w:u w:val="single"/>
          <w:lang w:eastAsia="nl-NL"/>
        </w:rPr>
      </w:pPr>
      <w:r w:rsidRPr="00746090">
        <w:rPr>
          <w:rFonts w:ascii="Arial" w:eastAsia="Times New Roman" w:hAnsi="Arial" w:cs="Arial"/>
          <w:b/>
          <w:color w:val="00B050"/>
          <w:spacing w:val="15"/>
          <w:sz w:val="24"/>
          <w:szCs w:val="24"/>
          <w:u w:val="single"/>
          <w:lang w:eastAsia="nl-NL"/>
        </w:rPr>
        <w:t>Administratieve tips voor gastouder</w:t>
      </w:r>
    </w:p>
    <w:p w14:paraId="4C3C1E72" w14:textId="77777777" w:rsidR="00A75A4E" w:rsidRPr="00A75A4E" w:rsidRDefault="00A75A4E" w:rsidP="00A75A4E">
      <w:pPr>
        <w:numPr>
          <w:ilvl w:val="0"/>
          <w:numId w:val="5"/>
        </w:numPr>
        <w:spacing w:after="0" w:line="330" w:lineRule="atLeast"/>
        <w:ind w:left="0"/>
        <w:rPr>
          <w:rFonts w:ascii="Arial" w:eastAsia="Times New Roman" w:hAnsi="Arial" w:cs="Arial"/>
          <w:color w:val="222C43"/>
          <w:sz w:val="20"/>
          <w:szCs w:val="20"/>
          <w:lang w:eastAsia="nl-NL"/>
        </w:rPr>
      </w:pPr>
      <w:r w:rsidRPr="00A75A4E">
        <w:rPr>
          <w:rFonts w:ascii="Arial" w:eastAsia="Times New Roman" w:hAnsi="Arial" w:cs="Arial"/>
          <w:color w:val="222C43"/>
          <w:sz w:val="20"/>
          <w:szCs w:val="20"/>
          <w:lang w:eastAsia="nl-NL"/>
        </w:rPr>
        <w:t>Open een aparte bankrekening voor uw gastouderwerkzaamheden.</w:t>
      </w:r>
    </w:p>
    <w:p w14:paraId="3968C7B1" w14:textId="77777777" w:rsidR="00C773D9" w:rsidRDefault="00C773D9" w:rsidP="00C773D9">
      <w:pPr>
        <w:numPr>
          <w:ilvl w:val="0"/>
          <w:numId w:val="5"/>
        </w:numPr>
        <w:spacing w:after="0" w:line="330" w:lineRule="atLeast"/>
        <w:ind w:left="0"/>
        <w:rPr>
          <w:rFonts w:ascii="Arial" w:eastAsia="Times New Roman" w:hAnsi="Arial" w:cs="Arial"/>
          <w:color w:val="222C43"/>
          <w:sz w:val="20"/>
          <w:szCs w:val="20"/>
          <w:lang w:eastAsia="nl-NL"/>
        </w:rPr>
      </w:pPr>
      <w:r>
        <w:rPr>
          <w:rFonts w:ascii="Arial" w:eastAsia="Times New Roman" w:hAnsi="Arial" w:cs="Arial"/>
          <w:color w:val="222C43"/>
          <w:sz w:val="20"/>
          <w:szCs w:val="20"/>
          <w:lang w:eastAsia="nl-NL"/>
        </w:rPr>
        <w:t>Laat boodschappen voor de gastouderopvang apart bij u bezorgen op rekening.</w:t>
      </w:r>
    </w:p>
    <w:p w14:paraId="03C1A7B2" w14:textId="77777777" w:rsidR="00C773D9" w:rsidRDefault="00C773D9" w:rsidP="00C773D9">
      <w:pPr>
        <w:numPr>
          <w:ilvl w:val="0"/>
          <w:numId w:val="5"/>
        </w:numPr>
        <w:spacing w:after="0" w:line="330" w:lineRule="atLeast"/>
        <w:ind w:left="0"/>
        <w:rPr>
          <w:rFonts w:ascii="Arial" w:eastAsia="Times New Roman" w:hAnsi="Arial" w:cs="Arial"/>
          <w:color w:val="222C43"/>
          <w:sz w:val="20"/>
          <w:szCs w:val="20"/>
          <w:lang w:eastAsia="nl-NL"/>
        </w:rPr>
      </w:pPr>
      <w:r w:rsidRPr="00A75A4E">
        <w:rPr>
          <w:rFonts w:ascii="Arial" w:eastAsia="Times New Roman" w:hAnsi="Arial" w:cs="Arial"/>
          <w:color w:val="222C43"/>
          <w:sz w:val="20"/>
          <w:szCs w:val="20"/>
          <w:lang w:eastAsia="nl-NL"/>
        </w:rPr>
        <w:t>Betaal kosten zoveel mogelijk met de pin of via de bankrekening</w:t>
      </w:r>
      <w:r>
        <w:rPr>
          <w:rFonts w:ascii="Arial" w:eastAsia="Times New Roman" w:hAnsi="Arial" w:cs="Arial"/>
          <w:color w:val="222C43"/>
          <w:sz w:val="20"/>
          <w:szCs w:val="20"/>
          <w:lang w:eastAsia="nl-NL"/>
        </w:rPr>
        <w:t xml:space="preserve"> gastouderopvang</w:t>
      </w:r>
      <w:r w:rsidRPr="00A75A4E">
        <w:rPr>
          <w:rFonts w:ascii="Arial" w:eastAsia="Times New Roman" w:hAnsi="Arial" w:cs="Arial"/>
          <w:color w:val="222C43"/>
          <w:sz w:val="20"/>
          <w:szCs w:val="20"/>
          <w:lang w:eastAsia="nl-NL"/>
        </w:rPr>
        <w:t>.</w:t>
      </w:r>
    </w:p>
    <w:p w14:paraId="374B1BB3" w14:textId="77777777" w:rsidR="00A75A4E" w:rsidRPr="00C773D9" w:rsidRDefault="00A75A4E" w:rsidP="00C773D9">
      <w:pPr>
        <w:numPr>
          <w:ilvl w:val="0"/>
          <w:numId w:val="5"/>
        </w:numPr>
        <w:spacing w:after="0" w:line="330" w:lineRule="atLeast"/>
        <w:ind w:left="0"/>
        <w:rPr>
          <w:rFonts w:ascii="Arial" w:eastAsia="Times New Roman" w:hAnsi="Arial" w:cs="Arial"/>
          <w:color w:val="222C43"/>
          <w:sz w:val="20"/>
          <w:szCs w:val="20"/>
          <w:lang w:eastAsia="nl-NL"/>
        </w:rPr>
      </w:pPr>
      <w:r w:rsidRPr="00C773D9">
        <w:rPr>
          <w:rFonts w:ascii="Arial" w:eastAsia="Times New Roman" w:hAnsi="Arial" w:cs="Arial"/>
          <w:color w:val="222C43"/>
          <w:sz w:val="20"/>
          <w:szCs w:val="20"/>
          <w:lang w:eastAsia="nl-NL"/>
        </w:rPr>
        <w:t>Stop alle bonnen en facturen achter het bankafschrift.</w:t>
      </w:r>
    </w:p>
    <w:p w14:paraId="5772792B" w14:textId="77777777" w:rsidR="00A75A4E" w:rsidRDefault="00A75A4E" w:rsidP="00A75A4E">
      <w:pPr>
        <w:numPr>
          <w:ilvl w:val="0"/>
          <w:numId w:val="5"/>
        </w:numPr>
        <w:spacing w:after="0" w:line="330" w:lineRule="atLeast"/>
        <w:ind w:left="0"/>
        <w:rPr>
          <w:rFonts w:ascii="Arial" w:eastAsia="Times New Roman" w:hAnsi="Arial" w:cs="Arial"/>
          <w:color w:val="222C43"/>
          <w:sz w:val="20"/>
          <w:szCs w:val="20"/>
          <w:lang w:eastAsia="nl-NL"/>
        </w:rPr>
      </w:pPr>
      <w:r w:rsidRPr="00A75A4E">
        <w:rPr>
          <w:rFonts w:ascii="Arial" w:eastAsia="Times New Roman" w:hAnsi="Arial" w:cs="Arial"/>
          <w:color w:val="222C43"/>
          <w:sz w:val="20"/>
          <w:szCs w:val="20"/>
          <w:lang w:eastAsia="nl-NL"/>
        </w:rPr>
        <w:t>Bewaar de contante en overige bonnen in een map, op datum</w:t>
      </w:r>
      <w:r w:rsidR="00C773D9">
        <w:rPr>
          <w:rFonts w:ascii="Arial" w:eastAsia="Times New Roman" w:hAnsi="Arial" w:cs="Arial"/>
          <w:color w:val="222C43"/>
          <w:sz w:val="20"/>
          <w:szCs w:val="20"/>
          <w:lang w:eastAsia="nl-NL"/>
        </w:rPr>
        <w:t xml:space="preserve"> </w:t>
      </w:r>
      <w:r w:rsidRPr="00A75A4E">
        <w:rPr>
          <w:rFonts w:ascii="Arial" w:eastAsia="Times New Roman" w:hAnsi="Arial" w:cs="Arial"/>
          <w:color w:val="222C43"/>
          <w:sz w:val="20"/>
          <w:szCs w:val="20"/>
          <w:lang w:eastAsia="nl-NL"/>
        </w:rPr>
        <w:t>volgorde.</w:t>
      </w:r>
    </w:p>
    <w:p w14:paraId="5D9F49F9" w14:textId="77777777" w:rsidR="00C773D9" w:rsidRDefault="00C773D9" w:rsidP="00C773D9">
      <w:pPr>
        <w:numPr>
          <w:ilvl w:val="0"/>
          <w:numId w:val="5"/>
        </w:numPr>
        <w:spacing w:after="0" w:line="330" w:lineRule="atLeast"/>
        <w:ind w:left="0"/>
        <w:rPr>
          <w:rFonts w:ascii="Arial" w:eastAsia="Times New Roman" w:hAnsi="Arial" w:cs="Arial"/>
          <w:color w:val="222C43"/>
          <w:sz w:val="20"/>
          <w:szCs w:val="20"/>
          <w:lang w:eastAsia="nl-NL"/>
        </w:rPr>
      </w:pPr>
      <w:r>
        <w:rPr>
          <w:rFonts w:ascii="Arial" w:eastAsia="Times New Roman" w:hAnsi="Arial" w:cs="Arial"/>
          <w:color w:val="222C43"/>
          <w:sz w:val="20"/>
          <w:szCs w:val="20"/>
          <w:lang w:eastAsia="nl-NL"/>
        </w:rPr>
        <w:t>Laat uw ondernemersaangifte verzorgen door een professional, ga niet zelf pionieren, meestal denkt u niet aan alle aftrekposten waar u recht op heeft</w:t>
      </w:r>
      <w:r w:rsidR="00AD6BC1">
        <w:rPr>
          <w:rFonts w:ascii="Arial" w:eastAsia="Times New Roman" w:hAnsi="Arial" w:cs="Arial"/>
          <w:color w:val="222C43"/>
          <w:sz w:val="20"/>
          <w:szCs w:val="20"/>
          <w:lang w:eastAsia="nl-NL"/>
        </w:rPr>
        <w:t xml:space="preserve"> en dat doen wij wel.</w:t>
      </w:r>
    </w:p>
    <w:p w14:paraId="42E5D01D" w14:textId="77777777" w:rsidR="00BA11B5" w:rsidRDefault="00C773D9" w:rsidP="00C773D9">
      <w:pPr>
        <w:numPr>
          <w:ilvl w:val="0"/>
          <w:numId w:val="5"/>
        </w:numPr>
        <w:spacing w:after="0" w:line="330" w:lineRule="atLeast"/>
        <w:ind w:left="0"/>
        <w:rPr>
          <w:rFonts w:ascii="Arial" w:eastAsia="Times New Roman" w:hAnsi="Arial" w:cs="Arial"/>
          <w:color w:val="222C43"/>
          <w:sz w:val="20"/>
          <w:szCs w:val="20"/>
          <w:lang w:eastAsia="nl-NL"/>
        </w:rPr>
      </w:pPr>
      <w:proofErr w:type="spellStart"/>
      <w:r>
        <w:rPr>
          <w:rFonts w:ascii="Arial" w:eastAsia="Times New Roman" w:hAnsi="Arial" w:cs="Arial"/>
          <w:color w:val="222C43"/>
          <w:sz w:val="20"/>
          <w:szCs w:val="20"/>
          <w:lang w:eastAsia="nl-NL"/>
        </w:rPr>
        <w:t>EasyAccounts</w:t>
      </w:r>
      <w:proofErr w:type="spellEnd"/>
      <w:r>
        <w:rPr>
          <w:rFonts w:ascii="Arial" w:eastAsia="Times New Roman" w:hAnsi="Arial" w:cs="Arial"/>
          <w:color w:val="222C43"/>
          <w:sz w:val="20"/>
          <w:szCs w:val="20"/>
          <w:lang w:eastAsia="nl-NL"/>
        </w:rPr>
        <w:t xml:space="preserve"> Dienstverlening let</w:t>
      </w:r>
      <w:r w:rsidRPr="00C773D9">
        <w:rPr>
          <w:rFonts w:ascii="Arial" w:eastAsia="Times New Roman" w:hAnsi="Arial" w:cs="Arial"/>
          <w:color w:val="222C43"/>
          <w:sz w:val="20"/>
          <w:szCs w:val="20"/>
          <w:lang w:eastAsia="nl-NL"/>
        </w:rPr>
        <w:t xml:space="preserve"> op alle kosten</w:t>
      </w:r>
      <w:r w:rsidR="00AD6BC1">
        <w:rPr>
          <w:rFonts w:ascii="Arial" w:eastAsia="Times New Roman" w:hAnsi="Arial" w:cs="Arial"/>
          <w:color w:val="222C43"/>
          <w:sz w:val="20"/>
          <w:szCs w:val="20"/>
          <w:lang w:eastAsia="nl-NL"/>
        </w:rPr>
        <w:t xml:space="preserve">, </w:t>
      </w:r>
      <w:r>
        <w:rPr>
          <w:rFonts w:ascii="Arial" w:eastAsia="Times New Roman" w:hAnsi="Arial" w:cs="Arial"/>
          <w:color w:val="222C43"/>
          <w:sz w:val="20"/>
          <w:szCs w:val="20"/>
          <w:lang w:eastAsia="nl-NL"/>
        </w:rPr>
        <w:t>wij nemen u letterlijk bij de hand</w:t>
      </w:r>
      <w:r w:rsidR="00AD6BC1">
        <w:rPr>
          <w:rFonts w:ascii="Arial" w:eastAsia="Times New Roman" w:hAnsi="Arial" w:cs="Arial"/>
          <w:color w:val="222C43"/>
          <w:sz w:val="20"/>
          <w:szCs w:val="20"/>
          <w:lang w:eastAsia="nl-NL"/>
        </w:rPr>
        <w:t xml:space="preserve"> en ontzorgen u.</w:t>
      </w:r>
    </w:p>
    <w:p w14:paraId="4011529D" w14:textId="3DF6C3A5" w:rsidR="00D248D1" w:rsidRDefault="00BA11B5" w:rsidP="00D248D1">
      <w:pPr>
        <w:numPr>
          <w:ilvl w:val="0"/>
          <w:numId w:val="5"/>
        </w:numPr>
        <w:spacing w:after="0" w:line="330" w:lineRule="atLeast"/>
        <w:ind w:left="0"/>
        <w:rPr>
          <w:rStyle w:val="Hyperlink"/>
          <w:rFonts w:ascii="Arial" w:eastAsia="Times New Roman" w:hAnsi="Arial" w:cs="Arial"/>
          <w:color w:val="222C43"/>
          <w:sz w:val="20"/>
          <w:szCs w:val="20"/>
          <w:u w:val="none"/>
          <w:lang w:eastAsia="nl-NL"/>
        </w:rPr>
      </w:pPr>
      <w:r>
        <w:rPr>
          <w:rFonts w:ascii="Arial" w:eastAsia="Times New Roman" w:hAnsi="Arial" w:cs="Arial"/>
          <w:color w:val="222C43"/>
          <w:sz w:val="20"/>
          <w:szCs w:val="20"/>
          <w:lang w:eastAsia="nl-NL"/>
        </w:rPr>
        <w:t>Bel ons voor meer informatie T. 040-</w:t>
      </w:r>
      <w:proofErr w:type="gramStart"/>
      <w:r>
        <w:rPr>
          <w:rFonts w:ascii="Arial" w:eastAsia="Times New Roman" w:hAnsi="Arial" w:cs="Arial"/>
          <w:color w:val="222C43"/>
          <w:sz w:val="20"/>
          <w:szCs w:val="20"/>
          <w:lang w:eastAsia="nl-NL"/>
        </w:rPr>
        <w:t>2912233  of</w:t>
      </w:r>
      <w:proofErr w:type="gramEnd"/>
      <w:r>
        <w:rPr>
          <w:rFonts w:ascii="Arial" w:eastAsia="Times New Roman" w:hAnsi="Arial" w:cs="Arial"/>
          <w:color w:val="222C43"/>
          <w:sz w:val="20"/>
          <w:szCs w:val="20"/>
          <w:lang w:eastAsia="nl-NL"/>
        </w:rPr>
        <w:t xml:space="preserve"> mail ons E. </w:t>
      </w:r>
      <w:hyperlink r:id="rId12" w:history="1">
        <w:r w:rsidRPr="00A91DA1">
          <w:rPr>
            <w:rStyle w:val="Hyperlink"/>
            <w:rFonts w:ascii="Arial" w:eastAsia="Times New Roman" w:hAnsi="Arial" w:cs="Arial"/>
            <w:sz w:val="20"/>
            <w:szCs w:val="20"/>
            <w:lang w:eastAsia="nl-NL"/>
          </w:rPr>
          <w:t>info@easyaccounts.nl</w:t>
        </w:r>
      </w:hyperlink>
    </w:p>
    <w:p w14:paraId="3EBC5520" w14:textId="5A1A91B4" w:rsidR="00D248D1" w:rsidRDefault="00D248D1" w:rsidP="00D248D1">
      <w:pPr>
        <w:spacing w:after="0" w:line="330" w:lineRule="atLeast"/>
        <w:rPr>
          <w:rStyle w:val="Hyperlink"/>
          <w:rFonts w:ascii="Arial" w:eastAsia="Times New Roman" w:hAnsi="Arial" w:cs="Arial"/>
          <w:color w:val="222C43"/>
          <w:sz w:val="20"/>
          <w:szCs w:val="20"/>
          <w:u w:val="none"/>
          <w:lang w:eastAsia="nl-NL"/>
        </w:rPr>
      </w:pPr>
    </w:p>
    <w:p w14:paraId="48548181" w14:textId="6CF906E8" w:rsidR="00D248D1" w:rsidRDefault="00D248D1" w:rsidP="00D248D1">
      <w:pPr>
        <w:spacing w:after="0" w:line="330" w:lineRule="atLeast"/>
        <w:rPr>
          <w:rStyle w:val="Hyperlink"/>
          <w:rFonts w:ascii="Arial" w:eastAsia="Times New Roman" w:hAnsi="Arial" w:cs="Arial"/>
          <w:color w:val="222C43"/>
          <w:sz w:val="20"/>
          <w:szCs w:val="20"/>
          <w:u w:val="none"/>
          <w:lang w:eastAsia="nl-NL"/>
        </w:rPr>
      </w:pPr>
    </w:p>
    <w:p w14:paraId="288AD257" w14:textId="70B42859" w:rsidR="00D248D1" w:rsidRDefault="00D248D1" w:rsidP="00D248D1">
      <w:pPr>
        <w:spacing w:after="0" w:line="330" w:lineRule="atLeast"/>
        <w:rPr>
          <w:rStyle w:val="Hyperlink"/>
          <w:rFonts w:ascii="Arial" w:eastAsia="Times New Roman" w:hAnsi="Arial" w:cs="Arial"/>
          <w:color w:val="222C43"/>
          <w:sz w:val="20"/>
          <w:szCs w:val="20"/>
          <w:u w:val="none"/>
          <w:lang w:eastAsia="nl-NL"/>
        </w:rPr>
      </w:pPr>
    </w:p>
    <w:p w14:paraId="6C379780" w14:textId="36877624" w:rsidR="00D248D1" w:rsidRDefault="00D248D1" w:rsidP="00D248D1">
      <w:pPr>
        <w:spacing w:after="0" w:line="330" w:lineRule="atLeast"/>
        <w:rPr>
          <w:rStyle w:val="Hyperlink"/>
          <w:rFonts w:ascii="Arial" w:eastAsia="Times New Roman" w:hAnsi="Arial" w:cs="Arial"/>
          <w:color w:val="222C43"/>
          <w:sz w:val="20"/>
          <w:szCs w:val="20"/>
          <w:u w:val="none"/>
          <w:lang w:eastAsia="nl-NL"/>
        </w:rPr>
      </w:pPr>
      <w:r>
        <w:rPr>
          <w:rStyle w:val="Hyperlink"/>
          <w:rFonts w:ascii="Arial" w:eastAsia="Times New Roman" w:hAnsi="Arial" w:cs="Arial"/>
          <w:color w:val="222C43"/>
          <w:sz w:val="20"/>
          <w:szCs w:val="20"/>
          <w:u w:val="none"/>
          <w:lang w:eastAsia="nl-NL"/>
        </w:rPr>
        <w:t xml:space="preserve">Zie ook belastingtips </w:t>
      </w:r>
    </w:p>
    <w:p w14:paraId="05CC1714" w14:textId="4231F460" w:rsidR="00D248D1" w:rsidRPr="00D248D1" w:rsidRDefault="00D248D1" w:rsidP="00D248D1">
      <w:pPr>
        <w:spacing w:after="0" w:line="330" w:lineRule="atLeast"/>
        <w:rPr>
          <w:rFonts w:ascii="Arial" w:eastAsia="Times New Roman" w:hAnsi="Arial" w:cs="Arial"/>
          <w:color w:val="222C43"/>
          <w:sz w:val="20"/>
          <w:szCs w:val="20"/>
          <w:lang w:eastAsia="nl-NL"/>
        </w:rPr>
      </w:pPr>
      <w:proofErr w:type="gramStart"/>
      <w:r w:rsidRPr="00D248D1">
        <w:rPr>
          <w:rFonts w:ascii="Arial" w:eastAsia="Times New Roman" w:hAnsi="Arial" w:cs="Arial"/>
          <w:color w:val="222C43"/>
          <w:sz w:val="20"/>
          <w:szCs w:val="20"/>
          <w:lang w:eastAsia="nl-NL"/>
        </w:rPr>
        <w:t>https://www.belastingtips.nl/kennisbank/prive/kinderen_en_fiscus/aftrekbare_kosten_gastouder/</w:t>
      </w:r>
      <w:proofErr w:type="gramEnd"/>
    </w:p>
    <w:p w14:paraId="60C377A8" w14:textId="77777777" w:rsidR="00AD6BC1" w:rsidRDefault="00BA11B5" w:rsidP="00BA11B5">
      <w:pPr>
        <w:spacing w:after="0" w:line="330" w:lineRule="atLeast"/>
        <w:rPr>
          <w:rFonts w:ascii="Arial" w:eastAsia="Times New Roman" w:hAnsi="Arial" w:cs="Arial"/>
          <w:color w:val="222C43"/>
          <w:sz w:val="20"/>
          <w:szCs w:val="20"/>
          <w:lang w:eastAsia="nl-NL"/>
        </w:rPr>
      </w:pPr>
      <w:r>
        <w:rPr>
          <w:rFonts w:ascii="Arial" w:eastAsia="Times New Roman" w:hAnsi="Arial" w:cs="Arial"/>
          <w:color w:val="222C43"/>
          <w:sz w:val="20"/>
          <w:szCs w:val="20"/>
          <w:lang w:eastAsia="nl-NL"/>
        </w:rPr>
        <w:br/>
      </w:r>
    </w:p>
    <w:p w14:paraId="45D240E5" w14:textId="77777777" w:rsidR="00A75A4E" w:rsidRPr="00A75A4E" w:rsidRDefault="00A75A4E" w:rsidP="00A75A4E">
      <w:pPr>
        <w:spacing w:after="0" w:line="500" w:lineRule="atLeast"/>
        <w:outlineLvl w:val="1"/>
        <w:rPr>
          <w:rFonts w:ascii="Arial" w:eastAsia="Times New Roman" w:hAnsi="Arial" w:cs="Arial"/>
          <w:color w:val="002B8D"/>
          <w:spacing w:val="15"/>
          <w:sz w:val="20"/>
          <w:szCs w:val="20"/>
          <w:lang w:eastAsia="nl-NL"/>
        </w:rPr>
      </w:pPr>
    </w:p>
    <w:p w14:paraId="2E107B5E" w14:textId="77777777" w:rsidR="00A75A4E" w:rsidRPr="00A75A4E" w:rsidRDefault="00A75A4E" w:rsidP="00806D81">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p>
    <w:p w14:paraId="49598763" w14:textId="77777777" w:rsidR="00F64CCD" w:rsidRPr="00A75A4E" w:rsidRDefault="00F64CCD" w:rsidP="00F64CCD">
      <w:pPr>
        <w:shd w:val="clear" w:color="auto" w:fill="FFFFFF"/>
        <w:spacing w:before="100" w:beforeAutospacing="1" w:after="100" w:afterAutospacing="1" w:line="288" w:lineRule="atLeast"/>
        <w:rPr>
          <w:rFonts w:ascii="Arial" w:eastAsia="Times New Roman" w:hAnsi="Arial" w:cs="Arial"/>
          <w:color w:val="000000"/>
          <w:sz w:val="20"/>
          <w:szCs w:val="20"/>
          <w:lang w:eastAsia="nl-NL"/>
        </w:rPr>
      </w:pPr>
      <w:r w:rsidRPr="00A75A4E">
        <w:rPr>
          <w:rFonts w:ascii="Arial" w:eastAsia="Times New Roman" w:hAnsi="Arial" w:cs="Arial"/>
          <w:color w:val="000000"/>
          <w:sz w:val="20"/>
          <w:szCs w:val="20"/>
          <w:lang w:eastAsia="nl-NL"/>
        </w:rPr>
        <w:t> </w:t>
      </w:r>
    </w:p>
    <w:p w14:paraId="0AABAA53" w14:textId="77777777" w:rsidR="00F14761" w:rsidRPr="00A75A4E" w:rsidRDefault="00F14761">
      <w:pPr>
        <w:rPr>
          <w:rFonts w:ascii="Arial" w:hAnsi="Arial" w:cs="Arial"/>
          <w:sz w:val="20"/>
          <w:szCs w:val="20"/>
        </w:rPr>
      </w:pPr>
    </w:p>
    <w:sectPr w:rsidR="00F14761" w:rsidRPr="00A75A4E" w:rsidSect="0029328C">
      <w:headerReference w:type="even" r:id="rId13"/>
      <w:headerReference w:type="default" r:id="rId14"/>
      <w:footerReference w:type="even" r:id="rId15"/>
      <w:footerReference w:type="default" r:id="rId16"/>
      <w:headerReference w:type="first" r:id="rId17"/>
      <w:footerReference w:type="first" r:id="rId18"/>
      <w:pgSz w:w="11906" w:h="16838"/>
      <w:pgMar w:top="993" w:right="849"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3F60" w14:textId="77777777" w:rsidR="00E172AA" w:rsidRDefault="00E172AA" w:rsidP="00E172AA">
      <w:pPr>
        <w:spacing w:after="0"/>
      </w:pPr>
      <w:r>
        <w:separator/>
      </w:r>
    </w:p>
  </w:endnote>
  <w:endnote w:type="continuationSeparator" w:id="0">
    <w:p w14:paraId="1B73187C" w14:textId="77777777" w:rsidR="00E172AA" w:rsidRDefault="00E172AA" w:rsidP="00E1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9A4A" w14:textId="77777777" w:rsidR="00D20B68" w:rsidRDefault="00D20B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60797"/>
      <w:docPartObj>
        <w:docPartGallery w:val="Page Numbers (Bottom of Page)"/>
        <w:docPartUnique/>
      </w:docPartObj>
    </w:sdtPr>
    <w:sdtEndPr/>
    <w:sdtContent>
      <w:p w14:paraId="0AA15D05" w14:textId="4E675863" w:rsidR="00E172AA" w:rsidRDefault="00E172AA">
        <w:pPr>
          <w:pStyle w:val="Voettekst"/>
          <w:jc w:val="center"/>
        </w:pPr>
        <w:r>
          <w:fldChar w:fldCharType="begin"/>
        </w:r>
        <w:r>
          <w:instrText>PAGE   \* MERGEFORMAT</w:instrText>
        </w:r>
        <w:r>
          <w:fldChar w:fldCharType="separate"/>
        </w:r>
        <w:r>
          <w:t>2</w:t>
        </w:r>
        <w:r>
          <w:fldChar w:fldCharType="end"/>
        </w:r>
      </w:p>
    </w:sdtContent>
  </w:sdt>
  <w:p w14:paraId="2526B767" w14:textId="105D5A70" w:rsidR="00E172AA" w:rsidRDefault="00E172AA">
    <w:pPr>
      <w:pStyle w:val="Voettekst"/>
    </w:pPr>
    <w:r>
      <w:t xml:space="preserve">                                                                                                                                                                         </w:t>
    </w:r>
    <w:r w:rsidR="000447C3">
      <w:t>v.01.2</w:t>
    </w:r>
    <w:r w:rsidR="00D20B6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5182" w14:textId="77777777" w:rsidR="00D20B68" w:rsidRDefault="00D20B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7D62" w14:textId="77777777" w:rsidR="00E172AA" w:rsidRDefault="00E172AA" w:rsidP="00E172AA">
      <w:pPr>
        <w:spacing w:after="0"/>
      </w:pPr>
      <w:r>
        <w:separator/>
      </w:r>
    </w:p>
  </w:footnote>
  <w:footnote w:type="continuationSeparator" w:id="0">
    <w:p w14:paraId="796F8AD3" w14:textId="77777777" w:rsidR="00E172AA" w:rsidRDefault="00E172AA" w:rsidP="00E172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3B95" w14:textId="77777777" w:rsidR="00D20B68" w:rsidRDefault="00D20B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E4DD" w14:textId="77777777" w:rsidR="00D20B68" w:rsidRDefault="00D20B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1EC" w14:textId="77777777" w:rsidR="00D20B68" w:rsidRDefault="00D20B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0D3"/>
    <w:multiLevelType w:val="multilevel"/>
    <w:tmpl w:val="0C56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04AE5"/>
    <w:multiLevelType w:val="multilevel"/>
    <w:tmpl w:val="073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B38D9"/>
    <w:multiLevelType w:val="multilevel"/>
    <w:tmpl w:val="5B0C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852D9"/>
    <w:multiLevelType w:val="multilevel"/>
    <w:tmpl w:val="32A8B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B3A21"/>
    <w:multiLevelType w:val="multilevel"/>
    <w:tmpl w:val="ABC2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84EA4"/>
    <w:multiLevelType w:val="multilevel"/>
    <w:tmpl w:val="6288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A459F"/>
    <w:multiLevelType w:val="multilevel"/>
    <w:tmpl w:val="38E0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955CA"/>
    <w:multiLevelType w:val="multilevel"/>
    <w:tmpl w:val="FD72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862023">
    <w:abstractNumId w:val="0"/>
  </w:num>
  <w:num w:numId="2" w16cid:durableId="939987178">
    <w:abstractNumId w:val="4"/>
  </w:num>
  <w:num w:numId="3" w16cid:durableId="975258338">
    <w:abstractNumId w:val="1"/>
  </w:num>
  <w:num w:numId="4" w16cid:durableId="1530989294">
    <w:abstractNumId w:val="7"/>
  </w:num>
  <w:num w:numId="5" w16cid:durableId="1402602659">
    <w:abstractNumId w:val="5"/>
  </w:num>
  <w:num w:numId="6" w16cid:durableId="219564572">
    <w:abstractNumId w:val="3"/>
  </w:num>
  <w:num w:numId="7" w16cid:durableId="874464946">
    <w:abstractNumId w:val="2"/>
  </w:num>
  <w:num w:numId="8" w16cid:durableId="187584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CD"/>
    <w:rsid w:val="000273BC"/>
    <w:rsid w:val="000447C3"/>
    <w:rsid w:val="00193AFD"/>
    <w:rsid w:val="001C2D86"/>
    <w:rsid w:val="0029328C"/>
    <w:rsid w:val="002E07C3"/>
    <w:rsid w:val="003566A8"/>
    <w:rsid w:val="005B7648"/>
    <w:rsid w:val="005E7579"/>
    <w:rsid w:val="00746090"/>
    <w:rsid w:val="00806D81"/>
    <w:rsid w:val="00820B60"/>
    <w:rsid w:val="008D4E3E"/>
    <w:rsid w:val="009A5A15"/>
    <w:rsid w:val="009D7C54"/>
    <w:rsid w:val="00A112F5"/>
    <w:rsid w:val="00A220D3"/>
    <w:rsid w:val="00A406F1"/>
    <w:rsid w:val="00A75A4E"/>
    <w:rsid w:val="00AD6BC1"/>
    <w:rsid w:val="00B5788F"/>
    <w:rsid w:val="00BA11B5"/>
    <w:rsid w:val="00BB34A2"/>
    <w:rsid w:val="00C773D9"/>
    <w:rsid w:val="00CC2E1B"/>
    <w:rsid w:val="00D20B68"/>
    <w:rsid w:val="00D248D1"/>
    <w:rsid w:val="00E172AA"/>
    <w:rsid w:val="00E91A26"/>
    <w:rsid w:val="00EE2584"/>
    <w:rsid w:val="00F02937"/>
    <w:rsid w:val="00F14761"/>
    <w:rsid w:val="00F64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4EAC"/>
  <w15:docId w15:val="{E53C7934-D254-4E92-9AC2-5D97D2D7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64CCD"/>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2932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CC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F64CCD"/>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64CCD"/>
    <w:rPr>
      <w:b/>
      <w:bCs/>
    </w:rPr>
  </w:style>
  <w:style w:type="character" w:styleId="Hyperlink">
    <w:name w:val="Hyperlink"/>
    <w:basedOn w:val="Standaardalinea-lettertype"/>
    <w:uiPriority w:val="99"/>
    <w:unhideWhenUsed/>
    <w:rsid w:val="00F64CCD"/>
    <w:rPr>
      <w:color w:val="0000FF"/>
      <w:u w:val="single"/>
    </w:rPr>
  </w:style>
  <w:style w:type="character" w:customStyle="1" w:styleId="apple-converted-space">
    <w:name w:val="apple-converted-space"/>
    <w:basedOn w:val="Standaardalinea-lettertype"/>
    <w:rsid w:val="00F64CCD"/>
  </w:style>
  <w:style w:type="character" w:styleId="Nadruk">
    <w:name w:val="Emphasis"/>
    <w:basedOn w:val="Standaardalinea-lettertype"/>
    <w:uiPriority w:val="20"/>
    <w:qFormat/>
    <w:rsid w:val="00F64CCD"/>
    <w:rPr>
      <w:i/>
      <w:iCs/>
    </w:rPr>
  </w:style>
  <w:style w:type="paragraph" w:styleId="Ballontekst">
    <w:name w:val="Balloon Text"/>
    <w:basedOn w:val="Standaard"/>
    <w:link w:val="BallontekstChar"/>
    <w:uiPriority w:val="99"/>
    <w:semiHidden/>
    <w:unhideWhenUsed/>
    <w:rsid w:val="00F64CC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4CCD"/>
    <w:rPr>
      <w:rFonts w:ascii="Tahoma" w:hAnsi="Tahoma" w:cs="Tahoma"/>
      <w:sz w:val="16"/>
      <w:szCs w:val="16"/>
    </w:rPr>
  </w:style>
  <w:style w:type="paragraph" w:styleId="Lijstalinea">
    <w:name w:val="List Paragraph"/>
    <w:basedOn w:val="Standaard"/>
    <w:uiPriority w:val="34"/>
    <w:qFormat/>
    <w:rsid w:val="00A75A4E"/>
    <w:pPr>
      <w:ind w:left="720"/>
      <w:contextualSpacing/>
    </w:pPr>
  </w:style>
  <w:style w:type="character" w:styleId="Onopgelostemelding">
    <w:name w:val="Unresolved Mention"/>
    <w:basedOn w:val="Standaardalinea-lettertype"/>
    <w:uiPriority w:val="99"/>
    <w:semiHidden/>
    <w:unhideWhenUsed/>
    <w:rsid w:val="00BA11B5"/>
    <w:rPr>
      <w:color w:val="605E5C"/>
      <w:shd w:val="clear" w:color="auto" w:fill="E1DFDD"/>
    </w:rPr>
  </w:style>
  <w:style w:type="character" w:customStyle="1" w:styleId="Kop2Char">
    <w:name w:val="Kop 2 Char"/>
    <w:basedOn w:val="Standaardalinea-lettertype"/>
    <w:link w:val="Kop2"/>
    <w:uiPriority w:val="9"/>
    <w:semiHidden/>
    <w:rsid w:val="0029328C"/>
    <w:rPr>
      <w:rFonts w:asciiTheme="majorHAnsi" w:eastAsiaTheme="majorEastAsia" w:hAnsiTheme="majorHAnsi" w:cstheme="majorBidi"/>
      <w:color w:val="365F91" w:themeColor="accent1" w:themeShade="BF"/>
      <w:sz w:val="26"/>
      <w:szCs w:val="26"/>
    </w:rPr>
  </w:style>
  <w:style w:type="paragraph" w:styleId="Koptekst">
    <w:name w:val="header"/>
    <w:basedOn w:val="Standaard"/>
    <w:link w:val="KoptekstChar"/>
    <w:uiPriority w:val="99"/>
    <w:unhideWhenUsed/>
    <w:rsid w:val="00E172AA"/>
    <w:pPr>
      <w:tabs>
        <w:tab w:val="center" w:pos="4513"/>
        <w:tab w:val="right" w:pos="9026"/>
      </w:tabs>
      <w:spacing w:after="0"/>
    </w:pPr>
  </w:style>
  <w:style w:type="character" w:customStyle="1" w:styleId="KoptekstChar">
    <w:name w:val="Koptekst Char"/>
    <w:basedOn w:val="Standaardalinea-lettertype"/>
    <w:link w:val="Koptekst"/>
    <w:uiPriority w:val="99"/>
    <w:rsid w:val="00E172AA"/>
  </w:style>
  <w:style w:type="paragraph" w:styleId="Voettekst">
    <w:name w:val="footer"/>
    <w:basedOn w:val="Standaard"/>
    <w:link w:val="VoettekstChar"/>
    <w:uiPriority w:val="99"/>
    <w:unhideWhenUsed/>
    <w:rsid w:val="00E172AA"/>
    <w:pPr>
      <w:tabs>
        <w:tab w:val="center" w:pos="4513"/>
        <w:tab w:val="right" w:pos="9026"/>
      </w:tabs>
      <w:spacing w:after="0"/>
    </w:pPr>
  </w:style>
  <w:style w:type="character" w:customStyle="1" w:styleId="VoettekstChar">
    <w:name w:val="Voettekst Char"/>
    <w:basedOn w:val="Standaardalinea-lettertype"/>
    <w:link w:val="Voettekst"/>
    <w:uiPriority w:val="99"/>
    <w:rsid w:val="00E1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6735">
      <w:bodyDiv w:val="1"/>
      <w:marLeft w:val="0"/>
      <w:marRight w:val="0"/>
      <w:marTop w:val="0"/>
      <w:marBottom w:val="0"/>
      <w:divBdr>
        <w:top w:val="none" w:sz="0" w:space="0" w:color="auto"/>
        <w:left w:val="none" w:sz="0" w:space="0" w:color="auto"/>
        <w:bottom w:val="none" w:sz="0" w:space="0" w:color="auto"/>
        <w:right w:val="none" w:sz="0" w:space="0" w:color="auto"/>
      </w:divBdr>
    </w:div>
    <w:div w:id="1054893883">
      <w:bodyDiv w:val="1"/>
      <w:marLeft w:val="0"/>
      <w:marRight w:val="0"/>
      <w:marTop w:val="0"/>
      <w:marBottom w:val="0"/>
      <w:divBdr>
        <w:top w:val="none" w:sz="0" w:space="0" w:color="auto"/>
        <w:left w:val="none" w:sz="0" w:space="0" w:color="auto"/>
        <w:bottom w:val="none" w:sz="0" w:space="0" w:color="auto"/>
        <w:right w:val="none" w:sz="0" w:space="0" w:color="auto"/>
      </w:divBdr>
      <w:divsChild>
        <w:div w:id="215623963">
          <w:marLeft w:val="0"/>
          <w:marRight w:val="0"/>
          <w:marTop w:val="0"/>
          <w:marBottom w:val="0"/>
          <w:divBdr>
            <w:top w:val="none" w:sz="0" w:space="0" w:color="auto"/>
            <w:left w:val="none" w:sz="0" w:space="0" w:color="auto"/>
            <w:bottom w:val="none" w:sz="0" w:space="0" w:color="auto"/>
            <w:right w:val="none" w:sz="0" w:space="0" w:color="auto"/>
          </w:divBdr>
        </w:div>
        <w:div w:id="561865032">
          <w:marLeft w:val="0"/>
          <w:marRight w:val="0"/>
          <w:marTop w:val="0"/>
          <w:marBottom w:val="0"/>
          <w:divBdr>
            <w:top w:val="none" w:sz="0" w:space="0" w:color="auto"/>
            <w:left w:val="none" w:sz="0" w:space="0" w:color="auto"/>
            <w:bottom w:val="none" w:sz="0" w:space="0" w:color="auto"/>
            <w:right w:val="none" w:sz="0" w:space="0" w:color="auto"/>
          </w:divBdr>
          <w:divsChild>
            <w:div w:id="14490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1315">
      <w:bodyDiv w:val="1"/>
      <w:marLeft w:val="0"/>
      <w:marRight w:val="0"/>
      <w:marTop w:val="0"/>
      <w:marBottom w:val="0"/>
      <w:divBdr>
        <w:top w:val="none" w:sz="0" w:space="0" w:color="auto"/>
        <w:left w:val="none" w:sz="0" w:space="0" w:color="auto"/>
        <w:bottom w:val="none" w:sz="0" w:space="0" w:color="auto"/>
        <w:right w:val="none" w:sz="0" w:space="0" w:color="auto"/>
      </w:divBdr>
    </w:div>
    <w:div w:id="1288004855">
      <w:bodyDiv w:val="1"/>
      <w:marLeft w:val="0"/>
      <w:marRight w:val="0"/>
      <w:marTop w:val="0"/>
      <w:marBottom w:val="0"/>
      <w:divBdr>
        <w:top w:val="none" w:sz="0" w:space="0" w:color="auto"/>
        <w:left w:val="none" w:sz="0" w:space="0" w:color="auto"/>
        <w:bottom w:val="none" w:sz="0" w:space="0" w:color="auto"/>
        <w:right w:val="none" w:sz="0" w:space="0" w:color="auto"/>
      </w:divBdr>
    </w:div>
    <w:div w:id="1295981664">
      <w:bodyDiv w:val="1"/>
      <w:marLeft w:val="0"/>
      <w:marRight w:val="0"/>
      <w:marTop w:val="0"/>
      <w:marBottom w:val="0"/>
      <w:divBdr>
        <w:top w:val="none" w:sz="0" w:space="0" w:color="auto"/>
        <w:left w:val="none" w:sz="0" w:space="0" w:color="auto"/>
        <w:bottom w:val="none" w:sz="0" w:space="0" w:color="auto"/>
        <w:right w:val="none" w:sz="0" w:space="0" w:color="auto"/>
      </w:divBdr>
    </w:div>
    <w:div w:id="1601643499">
      <w:bodyDiv w:val="1"/>
      <w:marLeft w:val="0"/>
      <w:marRight w:val="0"/>
      <w:marTop w:val="0"/>
      <w:marBottom w:val="0"/>
      <w:divBdr>
        <w:top w:val="none" w:sz="0" w:space="0" w:color="auto"/>
        <w:left w:val="none" w:sz="0" w:space="0" w:color="auto"/>
        <w:bottom w:val="none" w:sz="0" w:space="0" w:color="auto"/>
        <w:right w:val="none" w:sz="0" w:space="0" w:color="auto"/>
      </w:divBdr>
    </w:div>
    <w:div w:id="17021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isnetwerkgastouderopvang.nl/financieel/handige-links-en-begripp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inderopvang.nl/" TargetMode="External"/><Relationship Id="rId12" Type="http://schemas.openxmlformats.org/officeDocument/2006/relationships/hyperlink" Target="mailto:info@easyaccounts.n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s.googl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outenet.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zp-belasting.tips/aanloopkosten-starter-zzp/"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1864</Words>
  <Characters>10254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Vosters</dc:creator>
  <cp:lastModifiedBy>w vosters</cp:lastModifiedBy>
  <cp:revision>2</cp:revision>
  <cp:lastPrinted>2022-11-14T07:55:00Z</cp:lastPrinted>
  <dcterms:created xsi:type="dcterms:W3CDTF">2024-01-04T13:19:00Z</dcterms:created>
  <dcterms:modified xsi:type="dcterms:W3CDTF">2024-01-04T13:19:00Z</dcterms:modified>
</cp:coreProperties>
</file>